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CE" w:rsidRDefault="009668CE" w:rsidP="009668CE">
      <w:pPr>
        <w:spacing w:line="360" w:lineRule="auto"/>
        <w:jc w:val="center"/>
        <w:rPr>
          <w:b/>
          <w:bCs/>
          <w:sz w:val="36"/>
          <w:szCs w:val="36"/>
        </w:rPr>
      </w:pPr>
    </w:p>
    <w:p w:rsidR="009668CE" w:rsidRDefault="009668CE" w:rsidP="009668CE">
      <w:pPr>
        <w:spacing w:line="360" w:lineRule="auto"/>
        <w:jc w:val="center"/>
        <w:rPr>
          <w:b/>
          <w:bCs/>
          <w:sz w:val="36"/>
          <w:szCs w:val="36"/>
        </w:rPr>
      </w:pPr>
    </w:p>
    <w:p w:rsidR="009668CE" w:rsidRPr="005E6ED9" w:rsidRDefault="009668CE" w:rsidP="009668CE">
      <w:pPr>
        <w:spacing w:line="360" w:lineRule="auto"/>
        <w:jc w:val="center"/>
        <w:rPr>
          <w:b/>
          <w:bCs/>
          <w:sz w:val="48"/>
          <w:szCs w:val="48"/>
        </w:rPr>
      </w:pPr>
      <w:r w:rsidRPr="005E6ED9">
        <w:rPr>
          <w:b/>
          <w:bCs/>
          <w:sz w:val="48"/>
          <w:szCs w:val="48"/>
        </w:rPr>
        <w:t>РАБОЧАЯ ТЕТРАДЬ</w:t>
      </w:r>
    </w:p>
    <w:p w:rsidR="009668CE" w:rsidRPr="005E6ED9" w:rsidRDefault="009668CE" w:rsidP="009668CE">
      <w:pPr>
        <w:jc w:val="center"/>
        <w:rPr>
          <w:b/>
          <w:bCs/>
          <w:sz w:val="48"/>
          <w:szCs w:val="48"/>
        </w:rPr>
      </w:pPr>
      <w:r w:rsidRPr="005E6ED9">
        <w:rPr>
          <w:b/>
          <w:bCs/>
          <w:sz w:val="48"/>
          <w:szCs w:val="48"/>
        </w:rPr>
        <w:t>к  программе</w:t>
      </w:r>
      <w:bookmarkStart w:id="0" w:name="OLE_LINK1"/>
      <w:bookmarkStart w:id="1" w:name="OLE_LINK2"/>
      <w:r w:rsidR="005E6ED9" w:rsidRPr="005E6ED9">
        <w:rPr>
          <w:b/>
          <w:bCs/>
          <w:sz w:val="48"/>
          <w:szCs w:val="48"/>
        </w:rPr>
        <w:t xml:space="preserve"> педагогического совета</w:t>
      </w:r>
      <w:r w:rsidRPr="005E6ED9">
        <w:rPr>
          <w:b/>
          <w:bCs/>
          <w:sz w:val="48"/>
          <w:szCs w:val="48"/>
        </w:rPr>
        <w:t xml:space="preserve"> </w:t>
      </w:r>
    </w:p>
    <w:p w:rsidR="009668CE" w:rsidRPr="005E6ED9" w:rsidRDefault="005E6ED9" w:rsidP="009668CE">
      <w:pPr>
        <w:jc w:val="center"/>
        <w:rPr>
          <w:b/>
          <w:bCs/>
          <w:sz w:val="48"/>
          <w:szCs w:val="48"/>
        </w:rPr>
      </w:pPr>
      <w:r w:rsidRPr="005E6ED9">
        <w:rPr>
          <w:b/>
          <w:bCs/>
          <w:sz w:val="48"/>
          <w:szCs w:val="48"/>
        </w:rPr>
        <w:t>"Реализация</w:t>
      </w:r>
      <w:r w:rsidR="009668CE" w:rsidRPr="005E6ED9">
        <w:rPr>
          <w:b/>
          <w:bCs/>
          <w:sz w:val="48"/>
          <w:szCs w:val="48"/>
        </w:rPr>
        <w:t xml:space="preserve"> ФГОС ООО</w:t>
      </w:r>
      <w:r w:rsidRPr="005E6ED9">
        <w:rPr>
          <w:b/>
          <w:bCs/>
          <w:sz w:val="48"/>
          <w:szCs w:val="48"/>
        </w:rPr>
        <w:t xml:space="preserve"> в школе 59</w:t>
      </w:r>
      <w:r w:rsidR="009668CE" w:rsidRPr="005E6ED9">
        <w:rPr>
          <w:b/>
          <w:bCs/>
          <w:sz w:val="48"/>
          <w:szCs w:val="48"/>
        </w:rPr>
        <w:t>»</w:t>
      </w:r>
    </w:p>
    <w:bookmarkEnd w:id="0"/>
    <w:bookmarkEnd w:id="1"/>
    <w:p w:rsidR="009668CE" w:rsidRPr="005E6ED9" w:rsidRDefault="009668CE" w:rsidP="009668CE">
      <w:pPr>
        <w:spacing w:line="360" w:lineRule="auto"/>
        <w:jc w:val="center"/>
        <w:rPr>
          <w:b/>
          <w:bCs/>
          <w:sz w:val="48"/>
          <w:szCs w:val="48"/>
        </w:rPr>
      </w:pPr>
    </w:p>
    <w:p w:rsidR="00A11035" w:rsidRPr="005E6ED9" w:rsidRDefault="00A11035" w:rsidP="009668CE">
      <w:pPr>
        <w:spacing w:line="360" w:lineRule="auto"/>
        <w:jc w:val="center"/>
        <w:rPr>
          <w:b/>
          <w:bCs/>
          <w:sz w:val="48"/>
          <w:szCs w:val="48"/>
        </w:rPr>
      </w:pPr>
    </w:p>
    <w:p w:rsidR="00A11035" w:rsidRPr="005E6ED9" w:rsidRDefault="00A11035" w:rsidP="009668CE">
      <w:pPr>
        <w:spacing w:line="360" w:lineRule="auto"/>
        <w:jc w:val="center"/>
        <w:rPr>
          <w:b/>
          <w:bCs/>
          <w:sz w:val="48"/>
          <w:szCs w:val="48"/>
        </w:rPr>
      </w:pPr>
    </w:p>
    <w:p w:rsidR="00A11035" w:rsidRDefault="00A11035" w:rsidP="009668CE">
      <w:pPr>
        <w:spacing w:line="360" w:lineRule="auto"/>
        <w:jc w:val="center"/>
        <w:rPr>
          <w:b/>
          <w:bCs/>
          <w:sz w:val="28"/>
          <w:szCs w:val="28"/>
        </w:rPr>
      </w:pPr>
    </w:p>
    <w:p w:rsidR="00A11035" w:rsidRDefault="00A11035" w:rsidP="009668CE">
      <w:pPr>
        <w:spacing w:line="360" w:lineRule="auto"/>
        <w:jc w:val="center"/>
        <w:rPr>
          <w:b/>
          <w:bCs/>
          <w:sz w:val="28"/>
          <w:szCs w:val="28"/>
        </w:rPr>
      </w:pPr>
    </w:p>
    <w:p w:rsidR="00A11035" w:rsidRDefault="00A11035" w:rsidP="009668CE">
      <w:pPr>
        <w:spacing w:line="360" w:lineRule="auto"/>
        <w:jc w:val="center"/>
        <w:rPr>
          <w:b/>
          <w:bCs/>
          <w:sz w:val="28"/>
          <w:szCs w:val="28"/>
        </w:rPr>
      </w:pPr>
    </w:p>
    <w:p w:rsidR="009668CE" w:rsidRDefault="005E6ED9" w:rsidP="009668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ФИО ___________________________________</w:t>
      </w:r>
      <w:r w:rsidR="00E7145E">
        <w:rPr>
          <w:b/>
          <w:bCs/>
          <w:sz w:val="28"/>
          <w:szCs w:val="28"/>
        </w:rPr>
        <w:t>______</w:t>
      </w:r>
    </w:p>
    <w:p w:rsidR="00A11035" w:rsidRDefault="00E7145E" w:rsidP="009668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 _____Автозаводский______________________</w:t>
      </w:r>
    </w:p>
    <w:p w:rsidR="00A11035" w:rsidRDefault="00E7145E" w:rsidP="009668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Школа_____МБОУ «Школа № 59»________________</w:t>
      </w:r>
    </w:p>
    <w:p w:rsidR="00A11035" w:rsidRDefault="00E7145E" w:rsidP="009668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Должность_</w:t>
      </w:r>
      <w:r w:rsidR="005E6ED9">
        <w:rPr>
          <w:b/>
          <w:bCs/>
          <w:sz w:val="28"/>
          <w:szCs w:val="28"/>
        </w:rPr>
        <w:t>_______________________________</w:t>
      </w:r>
      <w:r>
        <w:rPr>
          <w:b/>
          <w:bCs/>
          <w:sz w:val="28"/>
          <w:szCs w:val="28"/>
        </w:rPr>
        <w:t>______</w:t>
      </w:r>
    </w:p>
    <w:p w:rsidR="009668CE" w:rsidRDefault="009668CE" w:rsidP="009668CE">
      <w:pPr>
        <w:spacing w:line="360" w:lineRule="auto"/>
        <w:jc w:val="center"/>
        <w:rPr>
          <w:b/>
          <w:bCs/>
          <w:sz w:val="28"/>
          <w:szCs w:val="28"/>
        </w:rPr>
      </w:pPr>
    </w:p>
    <w:p w:rsidR="009668CE" w:rsidRDefault="009668CE" w:rsidP="00A110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Нижний Новгород</w:t>
      </w:r>
    </w:p>
    <w:p w:rsidR="009668CE" w:rsidRDefault="009668CE" w:rsidP="00A11035">
      <w:pPr>
        <w:spacing w:line="360" w:lineRule="auto"/>
        <w:jc w:val="center"/>
        <w:rPr>
          <w:b/>
          <w:bCs/>
          <w:sz w:val="28"/>
          <w:szCs w:val="28"/>
        </w:rPr>
        <w:sectPr w:rsidR="009668CE">
          <w:pgSz w:w="11906" w:h="16838"/>
          <w:pgMar w:top="1134" w:right="851" w:bottom="1134" w:left="1134" w:header="709" w:footer="709" w:gutter="0"/>
          <w:cols w:space="720"/>
        </w:sectPr>
      </w:pPr>
      <w:r>
        <w:rPr>
          <w:b/>
          <w:bCs/>
          <w:sz w:val="28"/>
          <w:szCs w:val="28"/>
        </w:rPr>
        <w:t>2015</w:t>
      </w:r>
    </w:p>
    <w:p w:rsidR="009668CE" w:rsidRDefault="009668CE" w:rsidP="00A11035">
      <w:pPr>
        <w:pStyle w:val="ConsPlusNormal"/>
        <w:widowControl/>
        <w:spacing w:line="36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9668CE" w:rsidRDefault="009668CE" w:rsidP="009668C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 в силу Федерального государственного образовательного стандарта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ФГОС) предполагает целенаправленную и системную деятельность администрации и коллектива ОУ по внедрению ФГОС.</w:t>
      </w:r>
    </w:p>
    <w:p w:rsidR="005E6ED9" w:rsidRDefault="005E6ED9" w:rsidP="009668C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включает в себя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668CE" w:rsidRDefault="009668CE" w:rsidP="009668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 начального общего образования</w:t>
      </w:r>
      <w:r w:rsidR="00A110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CE" w:rsidRDefault="009668CE" w:rsidP="009668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структуре основной образовательной программы</w:t>
      </w:r>
      <w:r w:rsidR="00A11035">
        <w:rPr>
          <w:rFonts w:ascii="Times New Roman" w:hAnsi="Times New Roman" w:cs="Times New Roman"/>
          <w:sz w:val="28"/>
          <w:szCs w:val="28"/>
        </w:rPr>
        <w:t>;</w:t>
      </w:r>
    </w:p>
    <w:p w:rsidR="009668CE" w:rsidRDefault="009668CE" w:rsidP="009668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условиям реализации основной образовательной программы, в том числе кадровым, финансовым, материал</w:t>
      </w:r>
      <w:r w:rsidR="00A11035">
        <w:rPr>
          <w:rFonts w:ascii="Times New Roman" w:hAnsi="Times New Roman" w:cs="Times New Roman"/>
          <w:sz w:val="28"/>
          <w:szCs w:val="28"/>
        </w:rPr>
        <w:t>ьно-техническим и иным условиям.</w:t>
      </w:r>
    </w:p>
    <w:p w:rsidR="005E6ED9" w:rsidRDefault="005E6ED9" w:rsidP="009668C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основной образовательной программы начального общего образования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представляют собой систему нормативов и регламентов </w:t>
      </w:r>
      <w:r>
        <w:rPr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кадровых, финансовых, материально-технических,  учебно-методических и информационных), необходимых для обеспечения реализации основных образовательных программ и достижения планируемых результатов общего образования.</w:t>
      </w:r>
    </w:p>
    <w:p w:rsidR="005E6ED9" w:rsidRDefault="005E6ED9" w:rsidP="009668CE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9668CE" w:rsidRDefault="009668CE" w:rsidP="009668C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дифференцированы по видам ресурсов, каждый из которых решает задачу обеспечения учебной деятельности учащихся, образовательной (профессиональной) деятельности учителей и управленческой деятельности администраторов общеобразовательной организации. </w:t>
      </w:r>
    </w:p>
    <w:p w:rsidR="00A11035" w:rsidRDefault="00A11035" w:rsidP="009668CE">
      <w:pPr>
        <w:spacing w:after="200" w:line="276" w:lineRule="auto"/>
        <w:rPr>
          <w:b/>
          <w:bCs/>
          <w:sz w:val="28"/>
          <w:szCs w:val="28"/>
        </w:rPr>
      </w:pPr>
    </w:p>
    <w:p w:rsidR="009668CE" w:rsidRDefault="009668CE" w:rsidP="009668C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ЗАДАНИЯ ПО КУРСУ</w:t>
      </w:r>
    </w:p>
    <w:p w:rsidR="009668CE" w:rsidRPr="00021FFE" w:rsidRDefault="009668CE" w:rsidP="00021FF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 xml:space="preserve">Раздел 1. </w:t>
      </w:r>
      <w:r>
        <w:rPr>
          <w:b/>
          <w:bCs/>
          <w:sz w:val="28"/>
          <w:szCs w:val="28"/>
          <w:u w:val="single"/>
        </w:rPr>
        <w:t>Ключевые характерист</w:t>
      </w:r>
      <w:r w:rsidR="00414DE5">
        <w:rPr>
          <w:b/>
          <w:bCs/>
          <w:sz w:val="28"/>
          <w:szCs w:val="28"/>
          <w:u w:val="single"/>
        </w:rPr>
        <w:t>ики ФГОС ООО</w:t>
      </w:r>
      <w:proofErr w:type="gramStart"/>
      <w:r w:rsidR="00414DE5">
        <w:rPr>
          <w:b/>
          <w:bCs/>
          <w:sz w:val="28"/>
          <w:szCs w:val="28"/>
          <w:u w:val="single"/>
        </w:rPr>
        <w:t xml:space="preserve"> .</w:t>
      </w:r>
      <w:proofErr w:type="gramEnd"/>
      <w:r w:rsidR="00A11035">
        <w:rPr>
          <w:b/>
          <w:bCs/>
          <w:sz w:val="28"/>
          <w:szCs w:val="28"/>
          <w:u w:val="single"/>
        </w:rPr>
        <w:t xml:space="preserve"> </w:t>
      </w:r>
      <w:r w:rsidR="00414DE5">
        <w:rPr>
          <w:b/>
          <w:bCs/>
          <w:sz w:val="28"/>
          <w:szCs w:val="28"/>
          <w:u w:val="single"/>
        </w:rPr>
        <w:t>Стандарт как систе</w:t>
      </w:r>
      <w:r>
        <w:rPr>
          <w:b/>
          <w:bCs/>
          <w:sz w:val="28"/>
          <w:szCs w:val="28"/>
          <w:u w:val="single"/>
        </w:rPr>
        <w:t>ма требований.</w:t>
      </w:r>
    </w:p>
    <w:p w:rsidR="009F45B6" w:rsidRPr="009F45B6" w:rsidRDefault="009F45B6" w:rsidP="009F45B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668CE" w:rsidRDefault="005E6ED9" w:rsidP="00966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</w:t>
      </w:r>
      <w:r w:rsidR="009668CE">
        <w:rPr>
          <w:b/>
          <w:bCs/>
          <w:sz w:val="28"/>
          <w:szCs w:val="28"/>
        </w:rPr>
        <w:t xml:space="preserve">. </w:t>
      </w:r>
    </w:p>
    <w:p w:rsidR="005E6ED9" w:rsidRDefault="005E6ED9" w:rsidP="009668CE">
      <w:pPr>
        <w:jc w:val="both"/>
        <w:rPr>
          <w:b/>
          <w:bCs/>
          <w:sz w:val="28"/>
          <w:szCs w:val="28"/>
        </w:rPr>
      </w:pPr>
    </w:p>
    <w:p w:rsidR="00435977" w:rsidRDefault="009668CE" w:rsidP="009668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Сформулируйте основные требования ФГОС:</w:t>
      </w:r>
    </w:p>
    <w:p w:rsidR="00435977" w:rsidRPr="00435977" w:rsidRDefault="00435977" w:rsidP="00435977">
      <w:pPr>
        <w:pStyle w:val="a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435977">
        <w:rPr>
          <w:rFonts w:eastAsiaTheme="minorEastAsia"/>
          <w:b/>
          <w:sz w:val="26"/>
          <w:szCs w:val="26"/>
        </w:rPr>
        <w:t>к результатам освоения основной образовательной программы основного общего образования;</w:t>
      </w:r>
    </w:p>
    <w:p w:rsidR="00435977" w:rsidRPr="00435977" w:rsidRDefault="00435977" w:rsidP="00435977">
      <w:pPr>
        <w:pStyle w:val="a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bookmarkStart w:id="2" w:name="sub_1014"/>
      <w:r w:rsidRPr="00435977">
        <w:rPr>
          <w:rFonts w:eastAsiaTheme="minorEastAsia"/>
          <w:b/>
          <w:sz w:val="26"/>
          <w:szCs w:val="26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bookmarkEnd w:id="2"/>
    <w:p w:rsidR="00435977" w:rsidRPr="00435977" w:rsidRDefault="00435977" w:rsidP="00435977">
      <w:pPr>
        <w:pStyle w:val="a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435977">
        <w:rPr>
          <w:rFonts w:eastAsiaTheme="minorEastAsia"/>
          <w:b/>
          <w:sz w:val="26"/>
          <w:szCs w:val="26"/>
        </w:rPr>
        <w:t xml:space="preserve">к условиям реализации основной образовательной программы основного общего образования, в том числе к кадровым, </w:t>
      </w:r>
      <w:r w:rsidRPr="00435977">
        <w:rPr>
          <w:rFonts w:eastAsiaTheme="minorEastAsia"/>
          <w:b/>
          <w:sz w:val="26"/>
          <w:szCs w:val="26"/>
        </w:rPr>
        <w:lastRenderedPageBreak/>
        <w:t>финансовым, материально-техническим и иным условиям.</w:t>
      </w:r>
    </w:p>
    <w:p w:rsidR="009668CE" w:rsidRPr="00435977" w:rsidRDefault="009668CE" w:rsidP="009668CE">
      <w:pPr>
        <w:rPr>
          <w:b/>
          <w:bCs/>
          <w:sz w:val="28"/>
          <w:szCs w:val="28"/>
        </w:rPr>
      </w:pPr>
    </w:p>
    <w:p w:rsidR="009668CE" w:rsidRDefault="005E6ED9" w:rsidP="00966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  <w:r w:rsidR="009668CE">
        <w:rPr>
          <w:b/>
          <w:bCs/>
          <w:sz w:val="28"/>
          <w:szCs w:val="28"/>
        </w:rPr>
        <w:t xml:space="preserve">. </w:t>
      </w:r>
    </w:p>
    <w:p w:rsidR="009668CE" w:rsidRDefault="009668CE" w:rsidP="009668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 к каким результатам ООП предъявляет ФГОС. Коротко охарактеризуйте их:</w:t>
      </w:r>
    </w:p>
    <w:p w:rsidR="002C077A" w:rsidRPr="002C077A" w:rsidRDefault="002C077A" w:rsidP="002C07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  <w:sz w:val="26"/>
          <w:szCs w:val="26"/>
        </w:rPr>
      </w:pPr>
      <w:r w:rsidRPr="002C077A">
        <w:rPr>
          <w:rFonts w:eastAsiaTheme="minorEastAsia"/>
          <w:b/>
          <w:sz w:val="26"/>
          <w:szCs w:val="26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2C077A" w:rsidRPr="00435977" w:rsidRDefault="002C077A" w:rsidP="00435977">
      <w:pPr>
        <w:pStyle w:val="aa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435977">
        <w:rPr>
          <w:rFonts w:eastAsiaTheme="minorEastAsia"/>
          <w:b/>
          <w:sz w:val="26"/>
          <w:szCs w:val="26"/>
        </w:rPr>
        <w:t>-</w:t>
      </w:r>
      <w:r w:rsidRPr="00435977">
        <w:rPr>
          <w:rFonts w:eastAsiaTheme="minorEastAsia"/>
          <w:b/>
          <w:sz w:val="26"/>
          <w:szCs w:val="26"/>
          <w:u w:val="single"/>
        </w:rPr>
        <w:t>личностным,</w:t>
      </w:r>
      <w:r w:rsidRPr="00435977">
        <w:rPr>
          <w:rFonts w:eastAsiaTheme="minorEastAsia"/>
          <w:b/>
          <w:sz w:val="26"/>
          <w:szCs w:val="26"/>
        </w:rPr>
        <w:t xml:space="preserve">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2C077A" w:rsidRPr="00435977" w:rsidRDefault="002C077A" w:rsidP="00435977">
      <w:pPr>
        <w:pStyle w:val="aa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435977">
        <w:rPr>
          <w:rFonts w:eastAsiaTheme="minorEastAsia"/>
          <w:b/>
          <w:sz w:val="26"/>
          <w:szCs w:val="26"/>
          <w:u w:val="single"/>
        </w:rPr>
        <w:t>-метапредметным</w:t>
      </w:r>
      <w:r w:rsidRPr="00435977">
        <w:rPr>
          <w:rFonts w:eastAsiaTheme="minorEastAsia"/>
          <w:b/>
          <w:sz w:val="26"/>
          <w:szCs w:val="26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2C077A" w:rsidRPr="00435977" w:rsidRDefault="002C077A" w:rsidP="00435977">
      <w:pPr>
        <w:pStyle w:val="aa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435977">
        <w:rPr>
          <w:rFonts w:eastAsiaTheme="minorEastAsia"/>
          <w:b/>
          <w:sz w:val="26"/>
          <w:szCs w:val="26"/>
          <w:u w:val="single"/>
        </w:rPr>
        <w:t>-предметным</w:t>
      </w:r>
      <w:r w:rsidRPr="00435977">
        <w:rPr>
          <w:rFonts w:eastAsiaTheme="minorEastAsia"/>
          <w:b/>
          <w:sz w:val="26"/>
          <w:szCs w:val="26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668CE" w:rsidRDefault="009668CE" w:rsidP="002C077A">
      <w:pPr>
        <w:rPr>
          <w:b/>
          <w:bCs/>
          <w:sz w:val="28"/>
          <w:szCs w:val="28"/>
        </w:rPr>
      </w:pPr>
    </w:p>
    <w:p w:rsidR="00A11035" w:rsidRDefault="00A11035" w:rsidP="009668CE">
      <w:pPr>
        <w:rPr>
          <w:b/>
          <w:bCs/>
          <w:sz w:val="28"/>
          <w:szCs w:val="28"/>
        </w:rPr>
      </w:pPr>
    </w:p>
    <w:p w:rsidR="00653206" w:rsidRDefault="00653206" w:rsidP="009668CE">
      <w:pPr>
        <w:rPr>
          <w:b/>
          <w:bCs/>
          <w:sz w:val="28"/>
          <w:szCs w:val="28"/>
        </w:rPr>
      </w:pPr>
    </w:p>
    <w:p w:rsidR="009668CE" w:rsidRDefault="005E6ED9" w:rsidP="00966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3</w:t>
      </w:r>
      <w:r w:rsidR="009668CE">
        <w:rPr>
          <w:b/>
          <w:bCs/>
          <w:sz w:val="28"/>
          <w:szCs w:val="28"/>
        </w:rPr>
        <w:t>.</w:t>
      </w:r>
    </w:p>
    <w:p w:rsidR="009668CE" w:rsidRDefault="009668CE" w:rsidP="00966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общего в портретах выпускника НОО и выпускник</w:t>
      </w:r>
      <w:proofErr w:type="gramStart"/>
      <w:r>
        <w:rPr>
          <w:b/>
          <w:bCs/>
          <w:sz w:val="28"/>
          <w:szCs w:val="28"/>
        </w:rPr>
        <w:t>а ООО</w:t>
      </w:r>
      <w:proofErr w:type="gramEnd"/>
      <w:r>
        <w:rPr>
          <w:b/>
          <w:bCs/>
          <w:sz w:val="28"/>
          <w:szCs w:val="28"/>
        </w:rPr>
        <w:t>? Каковы отличия?</w:t>
      </w:r>
    </w:p>
    <w:p w:rsidR="009668CE" w:rsidRPr="00653206" w:rsidRDefault="00653206" w:rsidP="009668CE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«</w:t>
      </w:r>
      <w:r w:rsidR="009668CE" w:rsidRPr="00653206">
        <w:rPr>
          <w:b/>
          <w:color w:val="000000" w:themeColor="text1"/>
          <w:sz w:val="28"/>
          <w:szCs w:val="28"/>
        </w:rPr>
        <w:t>пор</w:t>
      </w:r>
      <w:r>
        <w:rPr>
          <w:b/>
          <w:color w:val="000000" w:themeColor="text1"/>
          <w:sz w:val="28"/>
          <w:szCs w:val="28"/>
        </w:rPr>
        <w:t>трет выпускника начальной школы»</w:t>
      </w:r>
      <w:r w:rsidR="009668CE" w:rsidRPr="00653206">
        <w:rPr>
          <w:b/>
          <w:color w:val="000000" w:themeColor="text1"/>
          <w:sz w:val="28"/>
          <w:szCs w:val="28"/>
        </w:rPr>
        <w:t>:</w:t>
      </w:r>
    </w:p>
    <w:p w:rsidR="009668CE" w:rsidRPr="00653206" w:rsidRDefault="009668CE" w:rsidP="009668CE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206">
        <w:rPr>
          <w:sz w:val="28"/>
          <w:szCs w:val="28"/>
        </w:rPr>
        <w:t>любящий свой народ, свой край и свою Родину;</w:t>
      </w:r>
    </w:p>
    <w:p w:rsidR="009668CE" w:rsidRPr="00653206" w:rsidRDefault="009668CE" w:rsidP="009668CE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206">
        <w:rPr>
          <w:sz w:val="28"/>
          <w:szCs w:val="28"/>
        </w:rPr>
        <w:t>уважающий и принимающий ценности семьи и общества;</w:t>
      </w:r>
    </w:p>
    <w:p w:rsidR="009668CE" w:rsidRPr="00653206" w:rsidRDefault="009668CE" w:rsidP="009668CE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206">
        <w:rPr>
          <w:sz w:val="28"/>
          <w:szCs w:val="28"/>
        </w:rPr>
        <w:t>любознательный, активно и заинтересованно познающий мир;</w:t>
      </w:r>
    </w:p>
    <w:p w:rsidR="009668CE" w:rsidRPr="00653206" w:rsidRDefault="009668CE" w:rsidP="009668CE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206">
        <w:rPr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9668CE" w:rsidRPr="00653206" w:rsidRDefault="009668CE" w:rsidP="009668CE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206">
        <w:rPr>
          <w:sz w:val="28"/>
          <w:szCs w:val="28"/>
        </w:rPr>
        <w:lastRenderedPageBreak/>
        <w:t>готовый самостоятельно действовать и отвечать за свои поступки перед семьей и обществом;</w:t>
      </w:r>
    </w:p>
    <w:p w:rsidR="009668CE" w:rsidRPr="00653206" w:rsidRDefault="009668CE" w:rsidP="009668CE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206">
        <w:rPr>
          <w:sz w:val="28"/>
          <w:szCs w:val="28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9668CE" w:rsidRPr="00653206" w:rsidRDefault="009668CE" w:rsidP="009668CE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3206">
        <w:rPr>
          <w:sz w:val="28"/>
          <w:szCs w:val="28"/>
        </w:rPr>
        <w:t>выполняющий правила здорового и безопасного для себя и окружающих образа жизни.</w:t>
      </w:r>
    </w:p>
    <w:p w:rsidR="009668CE" w:rsidRDefault="009668CE" w:rsidP="009668CE">
      <w:pPr>
        <w:pStyle w:val="dash041e005f0431005f044b005f0447005f043d005f044b005f0439"/>
        <w:spacing w:line="360" w:lineRule="atLeast"/>
        <w:ind w:firstLine="720"/>
        <w:jc w:val="both"/>
        <w:rPr>
          <w:b/>
          <w:color w:val="000000" w:themeColor="text1"/>
        </w:rPr>
      </w:pPr>
      <w:r>
        <w:rPr>
          <w:rStyle w:val="dash041e005f0431005f044b005f0447005f043d005f044b005f0439005f005fchar1char1"/>
          <w:b/>
          <w:color w:val="000000" w:themeColor="text1"/>
          <w:sz w:val="28"/>
          <w:szCs w:val="28"/>
        </w:rPr>
        <w:t>«портрет выпускника основной школы»:</w:t>
      </w:r>
      <w:r>
        <w:rPr>
          <w:rStyle w:val="dash041e005f0431005f044b005f0447005f043d005f044b005f0439005f005fchar1char1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9668CE" w:rsidRPr="005E6ED9" w:rsidRDefault="009668CE" w:rsidP="009668CE">
      <w:pPr>
        <w:pStyle w:val="dash041e005f0431005f044b005f0447005f043d005f044b005f0439"/>
        <w:numPr>
          <w:ilvl w:val="0"/>
          <w:numId w:val="3"/>
        </w:numPr>
        <w:spacing w:line="360" w:lineRule="atLeast"/>
        <w:jc w:val="both"/>
        <w:rPr>
          <w:rStyle w:val="dash041e005f0431005f044b005f0447005f043d005f044b005f0439005f005fchar1char1"/>
          <w:u w:val="single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</w:t>
      </w:r>
      <w:r w:rsidRPr="005E6ED9">
        <w:rPr>
          <w:rStyle w:val="dash041e005f0431005f044b005f0447005f043d005f044b005f0439005f005fchar1char1"/>
          <w:sz w:val="28"/>
          <w:szCs w:val="28"/>
          <w:u w:val="single"/>
        </w:rPr>
        <w:t>знающий русский и родной язык, уважающий свой народ, его культуру и духовные традиции;</w:t>
      </w:r>
    </w:p>
    <w:p w:rsidR="009668CE" w:rsidRPr="005E6ED9" w:rsidRDefault="009668CE" w:rsidP="009668CE">
      <w:pPr>
        <w:pStyle w:val="dash041e005f0431005f044b005f0447005f043d005f044b005f0439"/>
        <w:numPr>
          <w:ilvl w:val="0"/>
          <w:numId w:val="3"/>
        </w:numPr>
        <w:spacing w:line="360" w:lineRule="atLeast"/>
        <w:jc w:val="both"/>
        <w:rPr>
          <w:u w:val="single"/>
        </w:rPr>
      </w:pPr>
      <w:proofErr w:type="gramStart"/>
      <w:r>
        <w:rPr>
          <w:rStyle w:val="dash041e005f0431005f044b005f0447005f043d005f044b005f0439005f005fchar1char1"/>
          <w:sz w:val="28"/>
          <w:szCs w:val="28"/>
        </w:rPr>
        <w:t>осознающий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и принимающий ценности человеческой жизни, семьи, гражданского общества, </w:t>
      </w:r>
      <w:r w:rsidRPr="005E6ED9">
        <w:rPr>
          <w:rStyle w:val="dash041e005f0431005f044b005f0447005f043d005f044b005f0439005f005fchar1char1"/>
          <w:sz w:val="28"/>
          <w:szCs w:val="28"/>
          <w:u w:val="single"/>
        </w:rPr>
        <w:t>многонационального российского народа, человечества;</w:t>
      </w:r>
    </w:p>
    <w:p w:rsidR="009668CE" w:rsidRPr="005E6ED9" w:rsidRDefault="009668CE" w:rsidP="009668CE">
      <w:pPr>
        <w:pStyle w:val="dash041e005f0431005f044b005f0447005f043d005f044b005f0439"/>
        <w:numPr>
          <w:ilvl w:val="0"/>
          <w:numId w:val="3"/>
        </w:numPr>
        <w:spacing w:line="360" w:lineRule="atLeast"/>
        <w:jc w:val="both"/>
        <w:rPr>
          <w:u w:val="single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активно и заинтересованно познающий мир, </w:t>
      </w:r>
      <w:r w:rsidRPr="005E6ED9">
        <w:rPr>
          <w:rStyle w:val="dash041e005f0431005f044b005f0447005f043d005f044b005f0439005f005fchar1char1"/>
          <w:sz w:val="28"/>
          <w:szCs w:val="28"/>
          <w:u w:val="single"/>
        </w:rPr>
        <w:t>осознающий ценность труда, науки и творчества;</w:t>
      </w:r>
    </w:p>
    <w:p w:rsidR="009668CE" w:rsidRPr="005E6ED9" w:rsidRDefault="009668CE" w:rsidP="009668CE">
      <w:pPr>
        <w:pStyle w:val="dash041e005f0431005f044b005f0447005f043d005f044b005f0439"/>
        <w:numPr>
          <w:ilvl w:val="0"/>
          <w:numId w:val="3"/>
        </w:numPr>
        <w:spacing w:line="360" w:lineRule="atLeast"/>
        <w:jc w:val="both"/>
        <w:rPr>
          <w:u w:val="single"/>
        </w:rPr>
      </w:pPr>
      <w:proofErr w:type="gramStart"/>
      <w:r>
        <w:rPr>
          <w:rStyle w:val="dash041e005f0431005f044b005f0447005f043d005f044b005f0439005f005fchar1char1"/>
          <w:sz w:val="28"/>
          <w:szCs w:val="28"/>
        </w:rPr>
        <w:t>умеющий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учиться, </w:t>
      </w:r>
      <w:r w:rsidRPr="005E6ED9">
        <w:rPr>
          <w:rStyle w:val="dash041e005f0431005f044b005f0447005f043d005f044b005f0439005f005fchar1char1"/>
          <w:sz w:val="28"/>
          <w:szCs w:val="28"/>
          <w:u w:val="single"/>
        </w:rPr>
        <w:t xml:space="preserve">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9668CE" w:rsidRPr="005E6ED9" w:rsidRDefault="009668CE" w:rsidP="009668CE">
      <w:pPr>
        <w:pStyle w:val="dash041e005f0431005f044b005f0447005f043d005f044b005f0439"/>
        <w:numPr>
          <w:ilvl w:val="0"/>
          <w:numId w:val="3"/>
        </w:numPr>
        <w:spacing w:line="360" w:lineRule="atLeast"/>
        <w:jc w:val="both"/>
        <w:rPr>
          <w:u w:val="single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социально активный, уважающий закон и правопорядок, </w:t>
      </w:r>
      <w:r w:rsidRPr="005E6ED9">
        <w:rPr>
          <w:rStyle w:val="dash041e005f0431005f044b005f0447005f043d005f044b005f0439005f005fchar1char1"/>
          <w:sz w:val="28"/>
          <w:szCs w:val="28"/>
          <w:u w:val="single"/>
        </w:rPr>
        <w:t>соизмеряющий свои поступки с нравственными ценностями, осознающий свои обязанности перед семьёй, обществом, Отечеством;</w:t>
      </w:r>
    </w:p>
    <w:p w:rsidR="009668CE" w:rsidRDefault="009668CE" w:rsidP="009668CE">
      <w:pPr>
        <w:pStyle w:val="dash041e005f0431005f044b005f0447005f043d005f044b005f0439"/>
        <w:numPr>
          <w:ilvl w:val="0"/>
          <w:numId w:val="3"/>
        </w:numPr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9668CE" w:rsidRDefault="009668CE" w:rsidP="009668CE">
      <w:pPr>
        <w:pStyle w:val="dash041e005f0431005f044b005f0447005f043d005f044b005f0439"/>
        <w:numPr>
          <w:ilvl w:val="0"/>
          <w:numId w:val="3"/>
        </w:numPr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9668CE" w:rsidRPr="005E6ED9" w:rsidRDefault="009668CE" w:rsidP="009668CE">
      <w:pPr>
        <w:pStyle w:val="dash041e005f0431005f044b005f0447005f043d005f044b005f0439"/>
        <w:numPr>
          <w:ilvl w:val="0"/>
          <w:numId w:val="3"/>
        </w:numPr>
        <w:spacing w:line="360" w:lineRule="atLeast"/>
        <w:jc w:val="both"/>
        <w:rPr>
          <w:u w:val="single"/>
        </w:rPr>
      </w:pPr>
      <w:proofErr w:type="gramStart"/>
      <w:r w:rsidRPr="005E6ED9">
        <w:rPr>
          <w:rStyle w:val="dash041e005f0431005f044b005f0447005f043d005f044b005f0439005f005fchar1char1"/>
          <w:sz w:val="28"/>
          <w:szCs w:val="28"/>
          <w:u w:val="single"/>
        </w:rPr>
        <w:t>ориентирующийся</w:t>
      </w:r>
      <w:proofErr w:type="gramEnd"/>
      <w:r w:rsidRPr="005E6ED9">
        <w:rPr>
          <w:rStyle w:val="dash041e005f0431005f044b005f0447005f043d005f044b005f0439005f005fchar1char1"/>
          <w:sz w:val="28"/>
          <w:szCs w:val="28"/>
          <w:u w:val="single"/>
        </w:rPr>
        <w:t xml:space="preserve"> в мире профессий, понимающий значение профессиональной деятельности для человека</w:t>
      </w:r>
      <w:r w:rsidRPr="005E6ED9">
        <w:rPr>
          <w:sz w:val="28"/>
          <w:szCs w:val="28"/>
          <w:u w:val="single"/>
        </w:rPr>
        <w:t xml:space="preserve"> в интересах устойчивого развития общества и природы.</w:t>
      </w:r>
    </w:p>
    <w:p w:rsidR="00677724" w:rsidRDefault="00677724" w:rsidP="00653206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</w:p>
    <w:p w:rsidR="009668CE" w:rsidRPr="005E6ED9" w:rsidRDefault="005E6ED9" w:rsidP="00653206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 w:rsidRPr="005E6ED9">
        <w:rPr>
          <w:b/>
          <w:sz w:val="28"/>
          <w:szCs w:val="28"/>
        </w:rPr>
        <w:t>Задание 4</w:t>
      </w:r>
    </w:p>
    <w:p w:rsidR="009668CE" w:rsidRPr="005E6ED9" w:rsidRDefault="009668CE" w:rsidP="009668CE">
      <w:pPr>
        <w:pStyle w:val="dash041e005f0431005f044b005f0447005f043d005f044b005f0439"/>
        <w:numPr>
          <w:ilvl w:val="0"/>
          <w:numId w:val="4"/>
        </w:numPr>
        <w:spacing w:line="360" w:lineRule="atLeast"/>
        <w:jc w:val="both"/>
        <w:rPr>
          <w:b/>
          <w:sz w:val="28"/>
          <w:szCs w:val="28"/>
        </w:rPr>
      </w:pPr>
      <w:r w:rsidRPr="005E6ED9">
        <w:rPr>
          <w:b/>
          <w:sz w:val="28"/>
          <w:szCs w:val="28"/>
        </w:rPr>
        <w:t>В чем сущность системно-деятельностного подхода?</w:t>
      </w:r>
    </w:p>
    <w:p w:rsidR="00EF6E37" w:rsidRDefault="00EF6E37" w:rsidP="00EF6E37">
      <w:pPr>
        <w:pStyle w:val="c7"/>
        <w:jc w:val="both"/>
      </w:pPr>
      <w:r>
        <w:rPr>
          <w:rStyle w:val="c0"/>
        </w:rPr>
        <w:t>В основе Стандарта лежит  системно-деятельностный подход, который предполагает:</w:t>
      </w:r>
    </w:p>
    <w:p w:rsidR="00EF6E37" w:rsidRDefault="00EF6E37" w:rsidP="00EF6E37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rPr>
          <w:rStyle w:val="c0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>
        <w:rPr>
          <w:rStyle w:val="c0"/>
        </w:rPr>
        <w:t>демократического гражданского общества</w:t>
      </w:r>
      <w:proofErr w:type="gramEnd"/>
      <w:r>
        <w:rPr>
          <w:rStyle w:val="c0"/>
        </w:rPr>
        <w:t xml:space="preserve"> на основе толерантности, диалога культур и уважения многонационального, поликультурного и поликонфессионального состава российского общества; </w:t>
      </w:r>
    </w:p>
    <w:p w:rsidR="00EF6E37" w:rsidRDefault="00EF6E37" w:rsidP="00EF6E37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rPr>
          <w:rStyle w:val="c0"/>
        </w:rP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</w:t>
      </w:r>
      <w:r>
        <w:rPr>
          <w:rStyle w:val="c0"/>
        </w:rPr>
        <w:lastRenderedPageBreak/>
        <w:t xml:space="preserve">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EF6E37" w:rsidRDefault="00EF6E37" w:rsidP="00EF6E37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rPr>
          <w:rStyle w:val="c0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 познания и освоения мира составляет цель и основной результат образования;</w:t>
      </w:r>
    </w:p>
    <w:p w:rsidR="00EF6E37" w:rsidRDefault="00EF6E37" w:rsidP="00EF6E37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rPr>
          <w:rStyle w:val="c0"/>
        </w:rPr>
        <w:t xml:space="preserve">признание решающей роли содержания образования, способов организации  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:rsidR="00EF6E37" w:rsidRDefault="00EF6E37" w:rsidP="00EF6E37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rPr>
          <w:rStyle w:val="c0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EF6E37" w:rsidRDefault="00EF6E37" w:rsidP="00EF6E37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rPr>
          <w:rStyle w:val="c0"/>
        </w:rPr>
        <w:t xml:space="preserve">обеспечение преемственности дошкольного, начального общего, основного и среднего (полного) общего образования; </w:t>
      </w:r>
    </w:p>
    <w:p w:rsidR="00EF6E37" w:rsidRDefault="00EF6E37" w:rsidP="00EF6E37">
      <w:pPr>
        <w:numPr>
          <w:ilvl w:val="0"/>
          <w:numId w:val="12"/>
        </w:numPr>
        <w:spacing w:before="100" w:beforeAutospacing="1" w:after="100" w:afterAutospacing="1"/>
        <w:jc w:val="both"/>
      </w:pPr>
      <w:proofErr w:type="gramStart"/>
      <w:r>
        <w:rPr>
          <w:rStyle w:val="c0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</w:t>
      </w:r>
      <w:proofErr w:type="gramEnd"/>
    </w:p>
    <w:p w:rsidR="00EF6E37" w:rsidRDefault="00EF6E37" w:rsidP="00EF6E37">
      <w:pPr>
        <w:pStyle w:val="c7"/>
        <w:jc w:val="both"/>
      </w:pPr>
      <w:r>
        <w:rPr>
          <w:rStyle w:val="c0"/>
        </w:rPr>
        <w:t xml:space="preserve">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EF6E37" w:rsidRDefault="00EF6E37" w:rsidP="00EF6E37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rPr>
          <w:rStyle w:val="c0"/>
        </w:rPr>
        <w:t xml:space="preserve"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>         Психологическую основу концепции деятельностного подхода к обучению составляет положение: усвоение содержания обучения и развитие ученика происходит не путем передачи некоторой информации, а в процессе его собственной активной деятельности.                                                                                                                                            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 xml:space="preserve">    Касательно общего образования ещё в 1988г. группа отечественных учёных утверждала: "деятельностный подход ориентирует не только на усвоение знаний, но и на способы этого усвоения, на образцы и способы мышления и деятельности, на развитие познавательных сил и творческого потенциала ребёнка. Этот подход противостоит вербальным методам и формам догматической передачи готовой информации, </w:t>
      </w:r>
      <w:proofErr w:type="spellStart"/>
      <w:r>
        <w:rPr>
          <w:rStyle w:val="c0"/>
        </w:rPr>
        <w:t>монологичности</w:t>
      </w:r>
      <w:proofErr w:type="spellEnd"/>
      <w:r>
        <w:rPr>
          <w:rStyle w:val="c0"/>
        </w:rPr>
        <w:t xml:space="preserve"> и </w:t>
      </w:r>
      <w:proofErr w:type="spellStart"/>
      <w:r>
        <w:rPr>
          <w:rStyle w:val="c0"/>
        </w:rPr>
        <w:t>обезличенности</w:t>
      </w:r>
      <w:proofErr w:type="spellEnd"/>
      <w:r>
        <w:rPr>
          <w:rStyle w:val="c0"/>
        </w:rPr>
        <w:t xml:space="preserve"> словесного преподавания, пассивности учения школьников, наконец, бесполезности самих знаний, умений и навыков, которые не реализуются в деятельности".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 xml:space="preserve">   Деятельностный подход означает организацию и управление целенаправленной учебно – воспитательной деятельностью ученика в общем контексте его жизнедеятельности – направленности интересов, жизненных планов, ценностных ориентаций, понимания смысла обучения и воспитания, личностного опыта в интересах становления </w:t>
      </w:r>
      <w:proofErr w:type="spellStart"/>
      <w:r>
        <w:rPr>
          <w:rStyle w:val="c0"/>
        </w:rPr>
        <w:t>субъектности</w:t>
      </w:r>
      <w:proofErr w:type="spellEnd"/>
      <w:r>
        <w:rPr>
          <w:rStyle w:val="c0"/>
        </w:rPr>
        <w:t xml:space="preserve"> школьника. 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 xml:space="preserve">   Так, касательно образовательных стандартов общего образования группа его разработчиков пишет: "…В отечественной психолого-педагогической науке глубоко разработана </w:t>
      </w:r>
      <w:proofErr w:type="spellStart"/>
      <w:r>
        <w:rPr>
          <w:rStyle w:val="c0"/>
        </w:rPr>
        <w:t>деятельностная</w:t>
      </w:r>
      <w:proofErr w:type="spellEnd"/>
      <w:r>
        <w:rPr>
          <w:rStyle w:val="c0"/>
        </w:rPr>
        <w:t xml:space="preserve"> парадигма образования, постулирующая </w:t>
      </w:r>
      <w:proofErr w:type="gramStart"/>
      <w:r>
        <w:rPr>
          <w:rStyle w:val="c0"/>
        </w:rPr>
        <w:t>в</w:t>
      </w:r>
      <w:proofErr w:type="gramEnd"/>
    </w:p>
    <w:p w:rsidR="00EF6E37" w:rsidRDefault="00EF6E37" w:rsidP="00EF6E37">
      <w:pPr>
        <w:pStyle w:val="c5"/>
        <w:jc w:val="both"/>
      </w:pPr>
      <w:proofErr w:type="gramStart"/>
      <w:r>
        <w:rPr>
          <w:rStyle w:val="c0"/>
        </w:rPr>
        <w:lastRenderedPageBreak/>
        <w:t>качестве</w:t>
      </w:r>
      <w:proofErr w:type="gramEnd"/>
      <w:r>
        <w:rPr>
          <w:rStyle w:val="c0"/>
        </w:rPr>
        <w:t xml:space="preserve"> цели образования развитие личности учащегося на основе освоения универсальных способов деятельности. Процесс учения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опыта".  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 xml:space="preserve">   Деятельностный подход в образовательных стандартах позволяет выделить основные результаты обучения и воспитания, выраженные в терминах ключевых задач развития учащихся и формирования универсальных </w:t>
      </w:r>
      <w:proofErr w:type="gramStart"/>
      <w:r>
        <w:rPr>
          <w:rStyle w:val="c0"/>
        </w:rPr>
        <w:t>способов</w:t>
      </w:r>
      <w:proofErr w:type="gramEnd"/>
      <w:r>
        <w:rPr>
          <w:rStyle w:val="c0"/>
        </w:rPr>
        <w:t xml:space="preserve"> учебных и познавательных действий, которые должны быть положены в основу выбора и структурирования содержания образования. 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>   Своеобразный "ренессанс" интереса к деятельностному подходу наблюдается в отечественной педагогике и педагогической психологии в последнее десятилетие.</w:t>
      </w:r>
    </w:p>
    <w:p w:rsidR="00EF6E37" w:rsidRDefault="00EF6E37" w:rsidP="00EF6E37">
      <w:pPr>
        <w:pStyle w:val="c7"/>
        <w:jc w:val="both"/>
      </w:pPr>
      <w:r>
        <w:rPr>
          <w:rStyle w:val="c0"/>
        </w:rPr>
        <w:t xml:space="preserve">   Системный подход к познанию и преобразованию любого объекта является ведущим общенаучным подходом; это направление методологии специально-научного познания и социальной практики, в основе которого лежит исследование </w:t>
      </w:r>
    </w:p>
    <w:p w:rsidR="00EF6E37" w:rsidRDefault="00EF6E37" w:rsidP="00EF6E37">
      <w:pPr>
        <w:pStyle w:val="c7"/>
        <w:jc w:val="both"/>
      </w:pPr>
      <w:r>
        <w:rPr>
          <w:rStyle w:val="c0"/>
        </w:rPr>
        <w:t>объектов как систем. Применение же данного подхода в педагогике позволяет выявить такой вариативный компонент ее научного знания, как педагогическая система со всеми ее характеристиками: целостность, связь, структура и организация, уровни системы и их иерархия, управление, цель и целесообразное поведение системы, самоорганизация системы, ее функционирование и развитие.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>   Сущность системного подхода заключается в том, что относительно самостоятельные компоненты рассматриваются не изолированно, а в их взаимосвязи, в развитии и движении. Он позволяет выявить интегративные системные свойства и качественные характеристики, которые отсутствуют у составляющих систему элементов. Предметный, функциональный и исторический аспекты системного подхода требуют реализации в единстве таких принципов исследования, как историзм, конкретность, учет всесторонних связей и развития.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 xml:space="preserve">   Культурно-исторический системно-деятельностный подход основывается на теоретических положениях концепции </w:t>
      </w:r>
      <w:proofErr w:type="spellStart"/>
      <w:r>
        <w:rPr>
          <w:rStyle w:val="c0"/>
        </w:rPr>
        <w:t>Л.С.Выготского</w:t>
      </w:r>
      <w:proofErr w:type="spellEnd"/>
      <w:r>
        <w:rPr>
          <w:rStyle w:val="c0"/>
        </w:rPr>
        <w:t xml:space="preserve">, А.Н.Леонтьева, </w:t>
      </w:r>
      <w:proofErr w:type="spellStart"/>
      <w:r>
        <w:rPr>
          <w:rStyle w:val="c0"/>
        </w:rPr>
        <w:t>Д.Б.Эльконина</w:t>
      </w:r>
      <w:proofErr w:type="spellEnd"/>
      <w:r>
        <w:rPr>
          <w:rStyle w:val="c0"/>
        </w:rPr>
        <w:t xml:space="preserve">, П.Я.Гальперина,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 Деятельностный подход исходит из положения о том,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 В </w:t>
      </w:r>
      <w:proofErr w:type="spellStart"/>
      <w:r>
        <w:rPr>
          <w:rStyle w:val="c0"/>
        </w:rPr>
        <w:t>деятельностном</w:t>
      </w:r>
      <w:proofErr w:type="spellEnd"/>
      <w:r>
        <w:rPr>
          <w:rStyle w:val="c0"/>
        </w:rPr>
        <w:t xml:space="preserve"> подходе обосновано положение, согласно которому содержание образования проектирует определенный тип мышления - эмпирический или теоретический</w:t>
      </w:r>
      <w:proofErr w:type="gramStart"/>
      <w:r>
        <w:rPr>
          <w:rStyle w:val="c0"/>
        </w:rPr>
        <w:t>…П</w:t>
      </w:r>
      <w:proofErr w:type="gramEnd"/>
      <w:r>
        <w:rPr>
          <w:rStyle w:val="c0"/>
        </w:rPr>
        <w:t xml:space="preserve">о мнению авторов, именно содержание обучения позволяет "вести за собой" умственное развитие. </w:t>
      </w:r>
    </w:p>
    <w:p w:rsidR="00EF6E37" w:rsidRDefault="00EF6E37" w:rsidP="00EF6E37">
      <w:pPr>
        <w:pStyle w:val="c7"/>
        <w:jc w:val="both"/>
      </w:pPr>
      <w:r>
        <w:rPr>
          <w:rStyle w:val="c6"/>
        </w:rPr>
        <w:t xml:space="preserve">  </w:t>
      </w:r>
      <w:r>
        <w:rPr>
          <w:rStyle w:val="c0"/>
        </w:rPr>
        <w:t xml:space="preserve">В </w:t>
      </w:r>
      <w:proofErr w:type="spellStart"/>
      <w:r>
        <w:rPr>
          <w:rStyle w:val="c0"/>
        </w:rPr>
        <w:t>системно-деятельностном</w:t>
      </w:r>
      <w:proofErr w:type="spellEnd"/>
      <w:r>
        <w:rPr>
          <w:rStyle w:val="c0"/>
        </w:rPr>
        <w:t xml:space="preserve"> подходе категория "деятельности" занимает одно из ключевых мест, а деятельность сама рассматривается как своего рода система. Любая деятельность, осуществляемая её субъектом, включает в себя цель, средство, сам процесс преобразования и его результат. 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lastRenderedPageBreak/>
        <w:t>  Из вышесказанного следует, что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>Системно-деятельностный подход обусловливает изменение общей парадигмы образования, которая находит отражение в переходе: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>- от определения цели школьного обучения как усвоения знаний, умений, навыков к определению цели как формированию умения учиться как компетенции, обеспечивающей овладение новыми компетенциями;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>- от "изолированного" изучения учащимися системы научных понятий, составляющих содержание учебного предмета, к включению содержания обучения в контекст решения значимых жизненных задач (т.е. от ориентации на учебно-предметное содержание школьных предметов к пониманию учения как процесса образования и порождения смыслов);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>- от стихийности учебной деятельности ученика к ее целенаправленной организации и планомерному формированию, созданию индивидуальных образовательных траекторий;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>- от индивидуальной формы усвоения знаний к признанию решающей роли учебного сотрудничества в достижении целей обучения"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>При этом такие популярные в последние годы в образовании подходы, как компетентностный, личностно-ориентированный и др., не только не противоречат, но отчасти и "поглощаются", сочетаются с системно-деятельностным подходом к проектированию, организации и оценке результатов образования</w:t>
      </w:r>
    </w:p>
    <w:p w:rsidR="00EF6E37" w:rsidRDefault="00EF6E37" w:rsidP="00EF6E37">
      <w:pPr>
        <w:pStyle w:val="c5"/>
        <w:jc w:val="both"/>
      </w:pPr>
      <w:r>
        <w:rPr>
          <w:rStyle w:val="c0"/>
        </w:rPr>
        <w:t xml:space="preserve">Таким образом, системно-деятельностный подход наиболее полно на сегодняшний день описывает основные психологические условия и механизмы процесса учения, структуру учебной деятельности учащихся, адекватную современным приоритетам российского модернизиующегося образования. </w:t>
      </w:r>
    </w:p>
    <w:p w:rsidR="003B3AC3" w:rsidRDefault="003B3AC3" w:rsidP="009668CE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</w:p>
    <w:p w:rsidR="009668CE" w:rsidRPr="00653206" w:rsidRDefault="00653206" w:rsidP="009668CE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021F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</w:p>
    <w:p w:rsidR="009668CE" w:rsidRPr="00021FFE" w:rsidRDefault="009668CE" w:rsidP="00021FFE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  <w:u w:val="single"/>
        </w:rPr>
      </w:pPr>
      <w:r w:rsidRPr="00021FFE">
        <w:rPr>
          <w:b/>
          <w:sz w:val="28"/>
          <w:szCs w:val="28"/>
          <w:u w:val="single"/>
        </w:rPr>
        <w:t>Нормативно- правовое регулирование образовательной деятельности  общеобразовательной организации  в условиях реализации ФГОС</w:t>
      </w:r>
    </w:p>
    <w:p w:rsidR="009668CE" w:rsidRDefault="009668CE" w:rsidP="009668CE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9668CE" w:rsidRDefault="009668CE" w:rsidP="009668CE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тест №1(В случае затруднения, можете воспользоваться материалами текста №1</w:t>
      </w:r>
      <w:r w:rsidR="00653206">
        <w:rPr>
          <w:b/>
          <w:sz w:val="28"/>
          <w:szCs w:val="28"/>
        </w:rPr>
        <w:t xml:space="preserve"> </w:t>
      </w:r>
      <w:r w:rsidRPr="00653206">
        <w:rPr>
          <w:b/>
          <w:sz w:val="28"/>
          <w:szCs w:val="28"/>
          <w:shd w:val="clear" w:color="auto" w:fill="FFFFFF"/>
        </w:rPr>
        <w:t>«Федеральные государственные образовательные стандарты»</w:t>
      </w:r>
      <w:r w:rsidRPr="00653206">
        <w:rPr>
          <w:b/>
          <w:sz w:val="28"/>
          <w:szCs w:val="28"/>
        </w:rPr>
        <w:t>)</w:t>
      </w:r>
    </w:p>
    <w:p w:rsidR="009668CE" w:rsidRDefault="009668CE" w:rsidP="009668CE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p w:rsidR="009668CE" w:rsidRPr="00E309C6" w:rsidRDefault="009668CE" w:rsidP="009668CE">
      <w:pPr>
        <w:rPr>
          <w:color w:val="000000"/>
          <w:sz w:val="28"/>
          <w:szCs w:val="28"/>
          <w:shd w:val="clear" w:color="auto" w:fill="FFFFFF"/>
        </w:rPr>
      </w:pPr>
      <w:r w:rsidRPr="00E309C6">
        <w:rPr>
          <w:color w:val="000000"/>
          <w:sz w:val="28"/>
          <w:szCs w:val="28"/>
          <w:shd w:val="clear" w:color="auto" w:fill="FFFFFF"/>
        </w:rPr>
        <w:t>1.Федеральные государственные образовательные стандарты утверждаются:</w:t>
      </w:r>
    </w:p>
    <w:p w:rsidR="009668CE" w:rsidRPr="00E309C6" w:rsidRDefault="009668CE" w:rsidP="009668CE">
      <w:pPr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  <w:shd w:val="clear" w:color="auto" w:fill="FFFFFF"/>
        </w:rPr>
        <w:t>А)</w:t>
      </w:r>
      <w:r w:rsidRPr="00E309C6">
        <w:rPr>
          <w:color w:val="000000"/>
          <w:sz w:val="28"/>
          <w:szCs w:val="28"/>
        </w:rPr>
        <w:t xml:space="preserve"> Правительством Российской Федерации</w:t>
      </w:r>
    </w:p>
    <w:p w:rsidR="009668CE" w:rsidRPr="005E6ED9" w:rsidRDefault="009668CE" w:rsidP="009668CE">
      <w:pPr>
        <w:rPr>
          <w:color w:val="FF0000"/>
          <w:sz w:val="28"/>
          <w:szCs w:val="28"/>
        </w:rPr>
      </w:pPr>
      <w:r w:rsidRPr="005E6ED9">
        <w:rPr>
          <w:color w:val="FF0000"/>
          <w:sz w:val="28"/>
          <w:szCs w:val="28"/>
        </w:rPr>
        <w:t>Б)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9668CE" w:rsidRPr="00E309C6" w:rsidRDefault="009668CE" w:rsidP="009668CE">
      <w:pPr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В) Органами государственной власти субъектов Российской Федерации</w:t>
      </w:r>
    </w:p>
    <w:p w:rsidR="009668CE" w:rsidRPr="00E309C6" w:rsidRDefault="009668CE" w:rsidP="009668CE">
      <w:pPr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Г) Федеральным органом исполнительной власти, осуществляющим функции по контролю и надзору в сфере образования</w:t>
      </w:r>
    </w:p>
    <w:p w:rsidR="009668CE" w:rsidRPr="00E309C6" w:rsidRDefault="009668CE" w:rsidP="009668CE">
      <w:pPr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lastRenderedPageBreak/>
        <w:t>Д) Федеральными государственными органами, имеющими в своем ведении образовательные организации</w:t>
      </w:r>
    </w:p>
    <w:p w:rsidR="009668CE" w:rsidRPr="00E309C6" w:rsidRDefault="009668CE" w:rsidP="009668CE">
      <w:pPr>
        <w:rPr>
          <w:color w:val="000000"/>
          <w:sz w:val="28"/>
          <w:szCs w:val="28"/>
          <w:shd w:val="clear" w:color="auto" w:fill="FFFFFF"/>
        </w:rPr>
      </w:pPr>
      <w:r w:rsidRPr="00E309C6">
        <w:rPr>
          <w:color w:val="000000"/>
          <w:sz w:val="28"/>
          <w:szCs w:val="28"/>
        </w:rPr>
        <w:t>Е) Организациями, осуществляющими образовательную деятельность</w:t>
      </w:r>
    </w:p>
    <w:p w:rsidR="009668CE" w:rsidRPr="00E309C6" w:rsidRDefault="009668CE" w:rsidP="009668CE">
      <w:pPr>
        <w:rPr>
          <w:sz w:val="28"/>
          <w:szCs w:val="28"/>
        </w:rPr>
      </w:pP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2.</w:t>
      </w:r>
      <w:r w:rsidRPr="00E309C6">
        <w:rPr>
          <w:color w:val="000000"/>
          <w:sz w:val="28"/>
          <w:szCs w:val="28"/>
        </w:rPr>
        <w:t xml:space="preserve"> Заполните пробелы в предложении, приведенном ниже. В текстовом поле введите 3 пропущенные слова (или словосочетания), по одному в каждой строчке.</w:t>
      </w:r>
    </w:p>
    <w:p w:rsidR="009668CE" w:rsidRPr="00E309C6" w:rsidRDefault="009668CE" w:rsidP="009668C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Примерная программа формируется на основе</w:t>
      </w:r>
      <w:r w:rsidRPr="00E309C6">
        <w:rPr>
          <w:rStyle w:val="apple-converted-space"/>
          <w:color w:val="000000"/>
          <w:sz w:val="28"/>
          <w:szCs w:val="28"/>
        </w:rPr>
        <w:t> </w:t>
      </w:r>
      <w:r w:rsidRPr="00E309C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E309C6">
        <w:rPr>
          <w:color w:val="000000"/>
          <w:sz w:val="28"/>
          <w:szCs w:val="28"/>
        </w:rPr>
        <w:t>, а вот образовательная программа организации, осуществляющей образовательную деятельность, теперь разрабатывается школой в соответствии</w:t>
      </w:r>
      <w:r w:rsidRPr="00E309C6">
        <w:rPr>
          <w:rStyle w:val="apple-converted-space"/>
          <w:color w:val="000000"/>
          <w:sz w:val="28"/>
          <w:szCs w:val="28"/>
        </w:rPr>
        <w:t> </w:t>
      </w:r>
      <w:r w:rsidRPr="00E309C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2</w:t>
      </w:r>
      <w:r w:rsidRPr="00E309C6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309C6">
        <w:rPr>
          <w:color w:val="000000"/>
          <w:sz w:val="28"/>
          <w:szCs w:val="28"/>
        </w:rPr>
        <w:t>и с учетом</w:t>
      </w:r>
      <w:r w:rsidRPr="00E309C6">
        <w:rPr>
          <w:rStyle w:val="apple-converted-space"/>
          <w:color w:val="000000"/>
          <w:sz w:val="28"/>
          <w:szCs w:val="28"/>
        </w:rPr>
        <w:t> </w:t>
      </w:r>
      <w:r w:rsidRPr="00E309C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3</w:t>
      </w:r>
    </w:p>
    <w:p w:rsidR="009668CE" w:rsidRPr="000C4E3C" w:rsidRDefault="00F63F5C" w:rsidP="009668CE">
      <w:pPr>
        <w:pStyle w:val="aa"/>
        <w:numPr>
          <w:ilvl w:val="0"/>
          <w:numId w:val="5"/>
        </w:numPr>
        <w:spacing w:after="200"/>
        <w:rPr>
          <w:b/>
          <w:color w:val="FF0000"/>
          <w:sz w:val="28"/>
          <w:szCs w:val="28"/>
        </w:rPr>
      </w:pPr>
      <w:r w:rsidRPr="000C4E3C">
        <w:rPr>
          <w:b/>
          <w:color w:val="FF0000"/>
          <w:sz w:val="28"/>
          <w:szCs w:val="28"/>
        </w:rPr>
        <w:t>Стандарт</w:t>
      </w:r>
      <w:proofErr w:type="gramStart"/>
      <w:r w:rsidRPr="000C4E3C">
        <w:rPr>
          <w:b/>
          <w:color w:val="FF0000"/>
          <w:sz w:val="28"/>
          <w:szCs w:val="28"/>
        </w:rPr>
        <w:t>а   ООО</w:t>
      </w:r>
      <w:proofErr w:type="gramEnd"/>
    </w:p>
    <w:p w:rsidR="009668CE" w:rsidRPr="000C4E3C" w:rsidRDefault="00F63F5C" w:rsidP="009668CE">
      <w:pPr>
        <w:pStyle w:val="aa"/>
        <w:numPr>
          <w:ilvl w:val="0"/>
          <w:numId w:val="5"/>
        </w:numPr>
        <w:spacing w:after="200"/>
        <w:rPr>
          <w:b/>
          <w:color w:val="FF0000"/>
          <w:sz w:val="28"/>
          <w:szCs w:val="28"/>
        </w:rPr>
      </w:pPr>
      <w:r w:rsidRPr="000C4E3C">
        <w:rPr>
          <w:b/>
          <w:color w:val="FF0000"/>
          <w:sz w:val="28"/>
          <w:szCs w:val="28"/>
        </w:rPr>
        <w:t>Стандарт</w:t>
      </w:r>
      <w:proofErr w:type="gramStart"/>
      <w:r w:rsidRPr="000C4E3C">
        <w:rPr>
          <w:b/>
          <w:color w:val="FF0000"/>
          <w:sz w:val="28"/>
          <w:szCs w:val="28"/>
        </w:rPr>
        <w:t>а</w:t>
      </w:r>
      <w:r w:rsidR="000C4E3C" w:rsidRPr="000C4E3C">
        <w:rPr>
          <w:b/>
          <w:color w:val="FF0000"/>
          <w:sz w:val="28"/>
          <w:szCs w:val="28"/>
        </w:rPr>
        <w:t xml:space="preserve"> ООО</w:t>
      </w:r>
      <w:proofErr w:type="gramEnd"/>
    </w:p>
    <w:p w:rsidR="00F63F5C" w:rsidRPr="000C4E3C" w:rsidRDefault="00F63F5C" w:rsidP="00F63F5C">
      <w:pPr>
        <w:pStyle w:val="aa"/>
        <w:numPr>
          <w:ilvl w:val="0"/>
          <w:numId w:val="5"/>
        </w:numPr>
        <w:spacing w:after="200"/>
        <w:rPr>
          <w:b/>
          <w:color w:val="FF0000"/>
          <w:sz w:val="28"/>
          <w:szCs w:val="28"/>
        </w:rPr>
      </w:pPr>
      <w:r w:rsidRPr="000C4E3C">
        <w:rPr>
          <w:b/>
          <w:color w:val="FF0000"/>
          <w:sz w:val="28"/>
          <w:szCs w:val="28"/>
        </w:rPr>
        <w:t>Примерной программы</w:t>
      </w:r>
    </w:p>
    <w:p w:rsidR="00F63F5C" w:rsidRPr="00F63F5C" w:rsidRDefault="00F63F5C" w:rsidP="00F63F5C">
      <w:pPr>
        <w:pStyle w:val="aa"/>
        <w:spacing w:after="200"/>
        <w:rPr>
          <w:b/>
          <w:sz w:val="28"/>
          <w:szCs w:val="28"/>
        </w:rPr>
      </w:pP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 xml:space="preserve">3. </w:t>
      </w:r>
      <w:r w:rsidRPr="00E309C6">
        <w:rPr>
          <w:color w:val="000000"/>
          <w:sz w:val="28"/>
          <w:szCs w:val="28"/>
        </w:rPr>
        <w:t>Порядок разработки, утверждения федеральных государственных образовательных стандартов и внесения в них изменений устанавливается: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Выберите один из вариантов</w:t>
      </w:r>
    </w:p>
    <w:p w:rsidR="009668CE" w:rsidRPr="000C4E3C" w:rsidRDefault="009668CE" w:rsidP="009668CE">
      <w:pPr>
        <w:shd w:val="clear" w:color="auto" w:fill="FFFFFF"/>
        <w:textAlignment w:val="baseline"/>
        <w:rPr>
          <w:color w:val="FF0000"/>
          <w:sz w:val="28"/>
          <w:szCs w:val="28"/>
        </w:rPr>
      </w:pPr>
      <w:r w:rsidRPr="000C4E3C">
        <w:rPr>
          <w:color w:val="FF0000"/>
          <w:sz w:val="28"/>
          <w:szCs w:val="28"/>
        </w:rPr>
        <w:t>А) Правительством Российской Федерации</w:t>
      </w:r>
    </w:p>
    <w:p w:rsidR="009668CE" w:rsidRPr="000C4E3C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0C4E3C">
        <w:rPr>
          <w:sz w:val="28"/>
          <w:szCs w:val="28"/>
        </w:rPr>
        <w:t>Б)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В)</w:t>
      </w:r>
      <w:r w:rsidRPr="00E309C6">
        <w:rPr>
          <w:color w:val="000000"/>
          <w:sz w:val="28"/>
          <w:szCs w:val="28"/>
        </w:rPr>
        <w:t xml:space="preserve"> Органами государственной власти субъектов Российской Федерации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Г) Федеральным органом исполнительной власти, осуществляющим функции по контролю и надзору в сфере образования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Д) Федеральными государственными органами, имеющими в своем ведении образовательные организации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color w:val="000000"/>
          <w:sz w:val="28"/>
          <w:szCs w:val="28"/>
        </w:rPr>
        <w:t>Е) Организациями, осуществляющими образовательную деятельность</w:t>
      </w:r>
    </w:p>
    <w:p w:rsidR="009668CE" w:rsidRDefault="009668CE" w:rsidP="009668CE"/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4.</w:t>
      </w:r>
      <w:r w:rsidRPr="00E309C6">
        <w:rPr>
          <w:color w:val="000000"/>
          <w:sz w:val="28"/>
          <w:szCs w:val="28"/>
        </w:rPr>
        <w:t xml:space="preserve"> Содержание образования определяют: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Выберите один из вариантов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А)</w:t>
      </w:r>
      <w:r w:rsidRPr="00E309C6">
        <w:rPr>
          <w:color w:val="000000"/>
          <w:sz w:val="28"/>
          <w:szCs w:val="28"/>
        </w:rPr>
        <w:t xml:space="preserve"> Примерные образовательные программы</w:t>
      </w:r>
    </w:p>
    <w:p w:rsidR="009668CE" w:rsidRPr="002B2E5B" w:rsidRDefault="009668CE" w:rsidP="009668CE">
      <w:pPr>
        <w:shd w:val="clear" w:color="auto" w:fill="FFFFFF"/>
        <w:textAlignment w:val="baseline"/>
        <w:rPr>
          <w:color w:val="FF0000"/>
          <w:sz w:val="28"/>
          <w:szCs w:val="28"/>
        </w:rPr>
      </w:pPr>
      <w:r w:rsidRPr="00E309C6">
        <w:rPr>
          <w:sz w:val="28"/>
          <w:szCs w:val="28"/>
        </w:rPr>
        <w:t>Б)</w:t>
      </w:r>
      <w:r w:rsidRPr="00E309C6">
        <w:rPr>
          <w:color w:val="000000"/>
          <w:sz w:val="28"/>
          <w:szCs w:val="28"/>
        </w:rPr>
        <w:t xml:space="preserve"> </w:t>
      </w:r>
      <w:r w:rsidRPr="002B2E5B">
        <w:rPr>
          <w:color w:val="FF0000"/>
          <w:sz w:val="28"/>
          <w:szCs w:val="28"/>
        </w:rPr>
        <w:t>Образовательные программы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В)</w:t>
      </w:r>
      <w:r w:rsidRPr="00E309C6">
        <w:rPr>
          <w:color w:val="000000"/>
          <w:sz w:val="28"/>
          <w:szCs w:val="28"/>
        </w:rPr>
        <w:t xml:space="preserve"> Федеральные государственные образовательные стандарты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Г) Федеральные государственные требования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color w:val="000000"/>
          <w:sz w:val="28"/>
          <w:szCs w:val="28"/>
        </w:rPr>
        <w:t>Д) Образовательные стандарты</w:t>
      </w:r>
    </w:p>
    <w:p w:rsidR="009668CE" w:rsidRPr="00E309C6" w:rsidRDefault="009668CE" w:rsidP="009668CE">
      <w:pPr>
        <w:rPr>
          <w:sz w:val="28"/>
          <w:szCs w:val="28"/>
        </w:rPr>
      </w:pP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 xml:space="preserve">5. </w:t>
      </w:r>
      <w:r w:rsidRPr="00E309C6">
        <w:rPr>
          <w:color w:val="000000"/>
          <w:sz w:val="28"/>
          <w:szCs w:val="28"/>
        </w:rPr>
        <w:t>Образовательные программы разрабатываются: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Выберите один из вариантов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А)</w:t>
      </w:r>
      <w:r w:rsidRPr="00E309C6">
        <w:rPr>
          <w:color w:val="000000"/>
          <w:sz w:val="28"/>
          <w:szCs w:val="28"/>
        </w:rPr>
        <w:t xml:space="preserve"> Правительством Российской Федерации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Б)</w:t>
      </w:r>
      <w:r w:rsidRPr="00E309C6">
        <w:rPr>
          <w:color w:val="000000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lastRenderedPageBreak/>
        <w:t>В)</w:t>
      </w:r>
      <w:r w:rsidRPr="00E309C6">
        <w:rPr>
          <w:color w:val="000000"/>
          <w:sz w:val="28"/>
          <w:szCs w:val="28"/>
        </w:rPr>
        <w:t xml:space="preserve"> Органами государственной власти субъектов Российской Федерации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Г)</w:t>
      </w:r>
      <w:r w:rsidRPr="00E309C6">
        <w:rPr>
          <w:color w:val="000000"/>
          <w:sz w:val="28"/>
          <w:szCs w:val="28"/>
        </w:rPr>
        <w:t xml:space="preserve"> Федеральный орган исполнительной власти, осуществляющий функции по контролю и надзору в сфере образования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Д)</w:t>
      </w:r>
      <w:r w:rsidRPr="00E309C6">
        <w:rPr>
          <w:color w:val="000000"/>
          <w:sz w:val="28"/>
          <w:szCs w:val="28"/>
        </w:rPr>
        <w:t xml:space="preserve"> Федеральные государственные органы, имеющие в своем ведении образовательные организации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color w:val="000000"/>
          <w:sz w:val="28"/>
          <w:szCs w:val="28"/>
        </w:rPr>
        <w:t xml:space="preserve">Е) </w:t>
      </w:r>
      <w:r w:rsidRPr="002B2E5B">
        <w:rPr>
          <w:color w:val="FF0000"/>
          <w:sz w:val="28"/>
          <w:szCs w:val="28"/>
        </w:rPr>
        <w:t>Организациями, осуществляющими образовательную деятельность</w:t>
      </w:r>
    </w:p>
    <w:p w:rsidR="009668CE" w:rsidRPr="00E309C6" w:rsidRDefault="009668CE" w:rsidP="009668CE">
      <w:pPr>
        <w:rPr>
          <w:sz w:val="28"/>
          <w:szCs w:val="28"/>
        </w:rPr>
      </w:pP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 xml:space="preserve">6. </w:t>
      </w:r>
      <w:r w:rsidRPr="00E309C6">
        <w:rPr>
          <w:color w:val="000000"/>
          <w:sz w:val="28"/>
          <w:szCs w:val="28"/>
        </w:rPr>
        <w:t>Образовательные программы утверждаются: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Выберите один из вариантов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А)</w:t>
      </w:r>
      <w:r w:rsidRPr="00E309C6">
        <w:rPr>
          <w:color w:val="000000"/>
          <w:sz w:val="28"/>
          <w:szCs w:val="28"/>
        </w:rPr>
        <w:t xml:space="preserve"> Правительством Российской Федерации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Б)</w:t>
      </w:r>
      <w:r w:rsidRPr="00E309C6">
        <w:rPr>
          <w:color w:val="000000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В)</w:t>
      </w:r>
      <w:r w:rsidRPr="00E309C6">
        <w:rPr>
          <w:color w:val="000000"/>
          <w:sz w:val="28"/>
          <w:szCs w:val="28"/>
        </w:rPr>
        <w:t xml:space="preserve"> Органами государственной власти субъектов Российской Федерации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Г)</w:t>
      </w:r>
      <w:r w:rsidRPr="00E309C6">
        <w:rPr>
          <w:color w:val="000000"/>
          <w:sz w:val="28"/>
          <w:szCs w:val="28"/>
        </w:rPr>
        <w:t xml:space="preserve"> Федеральный орган исполнительной власти, осуществляющий функции по контролю и надзору в сфере образования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Д)</w:t>
      </w:r>
      <w:r w:rsidRPr="00E309C6">
        <w:rPr>
          <w:color w:val="000000"/>
          <w:sz w:val="28"/>
          <w:szCs w:val="28"/>
        </w:rPr>
        <w:t xml:space="preserve"> Федеральные государственные органы, имеющие в своем ведении образовательные организации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Е)</w:t>
      </w:r>
      <w:r w:rsidRPr="00E309C6">
        <w:rPr>
          <w:color w:val="000000"/>
          <w:sz w:val="28"/>
          <w:szCs w:val="28"/>
        </w:rPr>
        <w:t xml:space="preserve"> </w:t>
      </w:r>
      <w:r w:rsidRPr="002B2E5B">
        <w:rPr>
          <w:color w:val="FF0000"/>
          <w:sz w:val="28"/>
          <w:szCs w:val="28"/>
        </w:rPr>
        <w:t>Организациями, осуществляющими образовательную деятельность</w:t>
      </w:r>
    </w:p>
    <w:p w:rsidR="009668CE" w:rsidRPr="00E309C6" w:rsidRDefault="009668CE" w:rsidP="009668CE">
      <w:pPr>
        <w:rPr>
          <w:sz w:val="28"/>
          <w:szCs w:val="28"/>
        </w:rPr>
      </w:pPr>
    </w:p>
    <w:p w:rsidR="009668CE" w:rsidRPr="00E309C6" w:rsidRDefault="009668CE" w:rsidP="00E309C6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 xml:space="preserve">7. </w:t>
      </w:r>
      <w:r w:rsidRPr="00E309C6">
        <w:rPr>
          <w:color w:val="000000"/>
          <w:sz w:val="28"/>
          <w:szCs w:val="28"/>
        </w:rPr>
        <w:t>Сроки получения образования определяются образовательными стандартами с учетом: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А)</w:t>
      </w:r>
      <w:r w:rsidRPr="00E309C6">
        <w:rPr>
          <w:color w:val="000000"/>
          <w:sz w:val="28"/>
          <w:szCs w:val="28"/>
        </w:rPr>
        <w:t xml:space="preserve"> наличия предыдущего образования</w:t>
      </w:r>
    </w:p>
    <w:p w:rsidR="009668CE" w:rsidRPr="002B2E5B" w:rsidRDefault="009668CE" w:rsidP="009668CE">
      <w:pPr>
        <w:shd w:val="clear" w:color="auto" w:fill="FFFFFF"/>
        <w:textAlignment w:val="baseline"/>
        <w:rPr>
          <w:color w:val="FF0000"/>
          <w:sz w:val="28"/>
          <w:szCs w:val="28"/>
        </w:rPr>
      </w:pPr>
      <w:r w:rsidRPr="00E309C6">
        <w:rPr>
          <w:sz w:val="28"/>
          <w:szCs w:val="28"/>
        </w:rPr>
        <w:t>Б)</w:t>
      </w:r>
      <w:r w:rsidRPr="00E309C6">
        <w:rPr>
          <w:color w:val="000000"/>
          <w:sz w:val="28"/>
          <w:szCs w:val="28"/>
        </w:rPr>
        <w:t xml:space="preserve"> </w:t>
      </w:r>
      <w:r w:rsidRPr="002B2E5B">
        <w:rPr>
          <w:color w:val="FF0000"/>
          <w:sz w:val="28"/>
          <w:szCs w:val="28"/>
        </w:rPr>
        <w:t>различных форм обучения</w:t>
      </w:r>
    </w:p>
    <w:p w:rsidR="009668CE" w:rsidRPr="002B2E5B" w:rsidRDefault="009668CE" w:rsidP="009668CE">
      <w:pPr>
        <w:shd w:val="clear" w:color="auto" w:fill="FFFFFF"/>
        <w:textAlignment w:val="baseline"/>
        <w:rPr>
          <w:color w:val="FF0000"/>
          <w:sz w:val="28"/>
          <w:szCs w:val="28"/>
        </w:rPr>
      </w:pPr>
      <w:r w:rsidRPr="00E309C6">
        <w:rPr>
          <w:sz w:val="28"/>
          <w:szCs w:val="28"/>
        </w:rPr>
        <w:t>В)</w:t>
      </w:r>
      <w:r w:rsidRPr="00E309C6">
        <w:rPr>
          <w:color w:val="000000"/>
          <w:sz w:val="28"/>
          <w:szCs w:val="28"/>
        </w:rPr>
        <w:t xml:space="preserve"> </w:t>
      </w:r>
      <w:r w:rsidRPr="002B2E5B">
        <w:rPr>
          <w:color w:val="FF0000"/>
          <w:sz w:val="28"/>
          <w:szCs w:val="28"/>
        </w:rPr>
        <w:t>образовательных технологий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 xml:space="preserve">Г) возраста </w:t>
      </w:r>
      <w:proofErr w:type="gramStart"/>
      <w:r w:rsidRPr="00E309C6">
        <w:rPr>
          <w:color w:val="000000"/>
          <w:sz w:val="28"/>
          <w:szCs w:val="28"/>
        </w:rPr>
        <w:t>обучающихся</w:t>
      </w:r>
      <w:proofErr w:type="gramEnd"/>
    </w:p>
    <w:p w:rsidR="009668CE" w:rsidRPr="002B2E5B" w:rsidRDefault="009668CE" w:rsidP="009668CE">
      <w:pPr>
        <w:shd w:val="clear" w:color="auto" w:fill="FFFFFF"/>
        <w:textAlignment w:val="baseline"/>
        <w:rPr>
          <w:color w:val="FF0000"/>
          <w:sz w:val="28"/>
          <w:szCs w:val="28"/>
        </w:rPr>
      </w:pPr>
      <w:r w:rsidRPr="00E309C6">
        <w:rPr>
          <w:color w:val="000000"/>
          <w:sz w:val="28"/>
          <w:szCs w:val="28"/>
        </w:rPr>
        <w:t xml:space="preserve">Д) </w:t>
      </w:r>
      <w:r w:rsidRPr="002B2E5B">
        <w:rPr>
          <w:color w:val="FF0000"/>
          <w:sz w:val="28"/>
          <w:szCs w:val="28"/>
        </w:rPr>
        <w:t>особенностей отдельных категорий обучающихся</w:t>
      </w:r>
    </w:p>
    <w:p w:rsidR="009668CE" w:rsidRPr="00E309C6" w:rsidRDefault="009668CE" w:rsidP="009668CE">
      <w:pPr>
        <w:rPr>
          <w:sz w:val="28"/>
          <w:szCs w:val="28"/>
        </w:rPr>
      </w:pPr>
    </w:p>
    <w:p w:rsidR="00677724" w:rsidRDefault="00677724" w:rsidP="009668CE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</w:p>
    <w:p w:rsidR="009668CE" w:rsidRDefault="009668CE" w:rsidP="009668CE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9668CE" w:rsidRPr="00E309C6" w:rsidRDefault="009668CE" w:rsidP="009668CE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Выполните тест №2 (В случае затруднения, можете воспользоваться материалами текста №</w:t>
      </w:r>
      <w:r w:rsidRPr="00E309C6">
        <w:rPr>
          <w:b/>
          <w:sz w:val="28"/>
          <w:szCs w:val="28"/>
        </w:rPr>
        <w:t xml:space="preserve">2 </w:t>
      </w:r>
      <w:r w:rsidRPr="00E309C6">
        <w:rPr>
          <w:b/>
          <w:sz w:val="28"/>
          <w:szCs w:val="28"/>
          <w:shd w:val="clear" w:color="auto" w:fill="FFFFFF"/>
        </w:rPr>
        <w:t>«Формы получения образования и формы обучения»)</w:t>
      </w:r>
    </w:p>
    <w:p w:rsidR="009668CE" w:rsidRPr="00E309C6" w:rsidRDefault="009668CE" w:rsidP="009668CE">
      <w:pPr>
        <w:pStyle w:val="aa"/>
        <w:numPr>
          <w:ilvl w:val="0"/>
          <w:numId w:val="6"/>
        </w:numPr>
        <w:shd w:val="clear" w:color="auto" w:fill="FFFFFF"/>
        <w:spacing w:after="15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309C6">
        <w:rPr>
          <w:color w:val="000000"/>
          <w:sz w:val="28"/>
          <w:szCs w:val="28"/>
          <w:shd w:val="clear" w:color="auto" w:fill="FFFFFF"/>
        </w:rPr>
        <w:t xml:space="preserve">Укажите формы обучения, возможные </w:t>
      </w:r>
      <w:r w:rsidRPr="00014701">
        <w:rPr>
          <w:color w:val="FF0000"/>
          <w:sz w:val="28"/>
          <w:szCs w:val="28"/>
          <w:shd w:val="clear" w:color="auto" w:fill="FFFFFF"/>
        </w:rPr>
        <w:t xml:space="preserve">вне </w:t>
      </w:r>
      <w:r w:rsidRPr="00E309C6">
        <w:rPr>
          <w:color w:val="000000"/>
          <w:sz w:val="28"/>
          <w:szCs w:val="28"/>
          <w:shd w:val="clear" w:color="auto" w:fill="FFFFFF"/>
        </w:rPr>
        <w:t>организаций, осуществляющих образовательную деятельность:</w:t>
      </w:r>
    </w:p>
    <w:p w:rsidR="009668CE" w:rsidRPr="00E309C6" w:rsidRDefault="009668CE" w:rsidP="009668CE">
      <w:pPr>
        <w:pStyle w:val="aa"/>
        <w:rPr>
          <w:sz w:val="28"/>
          <w:szCs w:val="28"/>
        </w:rPr>
      </w:pPr>
      <w:r w:rsidRPr="00E309C6">
        <w:rPr>
          <w:sz w:val="28"/>
          <w:szCs w:val="28"/>
        </w:rPr>
        <w:t>Выберите</w:t>
      </w:r>
    </w:p>
    <w:p w:rsidR="009668CE" w:rsidRPr="00014701" w:rsidRDefault="009668CE" w:rsidP="009668CE">
      <w:pPr>
        <w:pStyle w:val="aa"/>
        <w:rPr>
          <w:color w:val="FF0000"/>
          <w:sz w:val="28"/>
          <w:szCs w:val="28"/>
        </w:rPr>
      </w:pPr>
      <w:r w:rsidRPr="00014701">
        <w:rPr>
          <w:color w:val="FF0000"/>
          <w:sz w:val="28"/>
          <w:szCs w:val="28"/>
        </w:rPr>
        <w:t>А) Семейное образование</w:t>
      </w:r>
    </w:p>
    <w:p w:rsidR="009668CE" w:rsidRPr="00014701" w:rsidRDefault="009668CE" w:rsidP="009668CE">
      <w:pPr>
        <w:pStyle w:val="aa"/>
        <w:rPr>
          <w:sz w:val="28"/>
          <w:szCs w:val="28"/>
        </w:rPr>
      </w:pPr>
      <w:r w:rsidRPr="00014701">
        <w:rPr>
          <w:sz w:val="28"/>
          <w:szCs w:val="28"/>
        </w:rPr>
        <w:t>Б) Заочное</w:t>
      </w:r>
    </w:p>
    <w:p w:rsidR="009668CE" w:rsidRPr="00014701" w:rsidRDefault="009668CE" w:rsidP="009668CE">
      <w:pPr>
        <w:pStyle w:val="aa"/>
        <w:rPr>
          <w:color w:val="FF0000"/>
          <w:sz w:val="28"/>
          <w:szCs w:val="28"/>
        </w:rPr>
      </w:pPr>
      <w:r w:rsidRPr="00014701">
        <w:rPr>
          <w:color w:val="FF0000"/>
          <w:sz w:val="28"/>
          <w:szCs w:val="28"/>
        </w:rPr>
        <w:t>В) Самообразование</w:t>
      </w:r>
    </w:p>
    <w:p w:rsidR="009668CE" w:rsidRPr="00014701" w:rsidRDefault="009668CE" w:rsidP="009668CE">
      <w:pPr>
        <w:pStyle w:val="aa"/>
        <w:rPr>
          <w:sz w:val="28"/>
          <w:szCs w:val="28"/>
        </w:rPr>
      </w:pPr>
      <w:r w:rsidRPr="00014701">
        <w:rPr>
          <w:sz w:val="28"/>
          <w:szCs w:val="28"/>
        </w:rPr>
        <w:t>Г) Экстернат</w:t>
      </w:r>
    </w:p>
    <w:p w:rsidR="009668CE" w:rsidRPr="00E309C6" w:rsidRDefault="009668CE" w:rsidP="009668CE">
      <w:pPr>
        <w:pStyle w:val="aa"/>
        <w:rPr>
          <w:sz w:val="28"/>
          <w:szCs w:val="28"/>
        </w:rPr>
      </w:pPr>
      <w:r w:rsidRPr="00E309C6">
        <w:rPr>
          <w:sz w:val="28"/>
          <w:szCs w:val="28"/>
        </w:rPr>
        <w:t>Д)</w:t>
      </w:r>
      <w:r w:rsidRPr="00E309C6">
        <w:rPr>
          <w:color w:val="000000"/>
          <w:sz w:val="28"/>
          <w:szCs w:val="28"/>
        </w:rPr>
        <w:t xml:space="preserve"> Очное</w:t>
      </w:r>
    </w:p>
    <w:p w:rsidR="009668CE" w:rsidRPr="00E309C6" w:rsidRDefault="009668CE" w:rsidP="009668CE">
      <w:pPr>
        <w:pStyle w:val="aa"/>
        <w:rPr>
          <w:sz w:val="28"/>
          <w:szCs w:val="28"/>
        </w:rPr>
      </w:pPr>
      <w:r w:rsidRPr="00E309C6">
        <w:rPr>
          <w:sz w:val="28"/>
          <w:szCs w:val="28"/>
        </w:rPr>
        <w:t>Е)</w:t>
      </w:r>
      <w:r w:rsidRPr="00E309C6">
        <w:rPr>
          <w:color w:val="000000"/>
          <w:sz w:val="28"/>
          <w:szCs w:val="28"/>
        </w:rPr>
        <w:t xml:space="preserve"> Очно-заочное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2. Укажите формы обучения, возможные в организациях, осуществляющих образовательную деятельность:</w:t>
      </w:r>
    </w:p>
    <w:p w:rsidR="009668CE" w:rsidRPr="00E309C6" w:rsidRDefault="009668CE" w:rsidP="009668CE">
      <w:pPr>
        <w:pStyle w:val="aa"/>
        <w:rPr>
          <w:sz w:val="28"/>
          <w:szCs w:val="28"/>
        </w:rPr>
      </w:pPr>
      <w:r w:rsidRPr="00E309C6">
        <w:rPr>
          <w:color w:val="000000"/>
          <w:sz w:val="28"/>
          <w:szCs w:val="28"/>
        </w:rPr>
        <w:lastRenderedPageBreak/>
        <w:t xml:space="preserve"> </w:t>
      </w:r>
      <w:r w:rsidRPr="00E309C6">
        <w:rPr>
          <w:sz w:val="28"/>
          <w:szCs w:val="28"/>
        </w:rPr>
        <w:t>А)</w:t>
      </w:r>
      <w:r w:rsidRPr="00E309C6">
        <w:rPr>
          <w:color w:val="000000"/>
          <w:sz w:val="28"/>
          <w:szCs w:val="28"/>
        </w:rPr>
        <w:t xml:space="preserve"> Семейное образование</w:t>
      </w:r>
    </w:p>
    <w:p w:rsidR="009668CE" w:rsidRPr="00014701" w:rsidRDefault="009668CE" w:rsidP="009668CE">
      <w:pPr>
        <w:pStyle w:val="aa"/>
        <w:rPr>
          <w:color w:val="FF0000"/>
          <w:sz w:val="28"/>
          <w:szCs w:val="28"/>
        </w:rPr>
      </w:pPr>
      <w:r w:rsidRPr="00014701">
        <w:rPr>
          <w:color w:val="FF0000"/>
          <w:sz w:val="28"/>
          <w:szCs w:val="28"/>
        </w:rPr>
        <w:t>Б) Заочное</w:t>
      </w:r>
    </w:p>
    <w:p w:rsidR="009668CE" w:rsidRPr="00E309C6" w:rsidRDefault="009668CE" w:rsidP="009668CE">
      <w:pPr>
        <w:pStyle w:val="aa"/>
        <w:rPr>
          <w:sz w:val="28"/>
          <w:szCs w:val="28"/>
        </w:rPr>
      </w:pPr>
      <w:r w:rsidRPr="00E309C6">
        <w:rPr>
          <w:sz w:val="28"/>
          <w:szCs w:val="28"/>
        </w:rPr>
        <w:t>В)</w:t>
      </w:r>
      <w:r w:rsidRPr="00E309C6">
        <w:rPr>
          <w:color w:val="000000"/>
          <w:sz w:val="28"/>
          <w:szCs w:val="28"/>
        </w:rPr>
        <w:t xml:space="preserve"> Самообразование</w:t>
      </w:r>
    </w:p>
    <w:p w:rsidR="009668CE" w:rsidRPr="00E309C6" w:rsidRDefault="009668CE" w:rsidP="009668CE">
      <w:pPr>
        <w:pStyle w:val="aa"/>
        <w:rPr>
          <w:sz w:val="28"/>
          <w:szCs w:val="28"/>
        </w:rPr>
      </w:pPr>
      <w:r w:rsidRPr="00E309C6">
        <w:rPr>
          <w:sz w:val="28"/>
          <w:szCs w:val="28"/>
        </w:rPr>
        <w:t>Г)</w:t>
      </w:r>
      <w:r w:rsidRPr="00E309C6">
        <w:rPr>
          <w:color w:val="000000"/>
          <w:sz w:val="28"/>
          <w:szCs w:val="28"/>
        </w:rPr>
        <w:t xml:space="preserve"> Экстернат</w:t>
      </w:r>
    </w:p>
    <w:p w:rsidR="009668CE" w:rsidRPr="00014701" w:rsidRDefault="009668CE" w:rsidP="009668CE">
      <w:pPr>
        <w:pStyle w:val="aa"/>
        <w:rPr>
          <w:color w:val="FF0000"/>
          <w:sz w:val="28"/>
          <w:szCs w:val="28"/>
        </w:rPr>
      </w:pPr>
      <w:r w:rsidRPr="00014701">
        <w:rPr>
          <w:color w:val="FF0000"/>
          <w:sz w:val="28"/>
          <w:szCs w:val="28"/>
        </w:rPr>
        <w:t>Д) Очное</w:t>
      </w:r>
    </w:p>
    <w:p w:rsidR="009668CE" w:rsidRPr="00014701" w:rsidRDefault="009668CE" w:rsidP="009668CE">
      <w:pPr>
        <w:pStyle w:val="aa"/>
        <w:rPr>
          <w:color w:val="FF0000"/>
          <w:sz w:val="28"/>
          <w:szCs w:val="28"/>
        </w:rPr>
      </w:pPr>
      <w:r w:rsidRPr="00014701">
        <w:rPr>
          <w:color w:val="FF0000"/>
          <w:sz w:val="28"/>
          <w:szCs w:val="28"/>
        </w:rPr>
        <w:t>Е) Очно-заочное</w:t>
      </w:r>
    </w:p>
    <w:p w:rsidR="009668CE" w:rsidRPr="00E309C6" w:rsidRDefault="009668CE" w:rsidP="009668CE">
      <w:pPr>
        <w:shd w:val="clear" w:color="auto" w:fill="FFFFFF"/>
        <w:spacing w:after="150"/>
        <w:jc w:val="both"/>
        <w:textAlignment w:val="baseline"/>
        <w:rPr>
          <w:color w:val="000000"/>
          <w:sz w:val="28"/>
          <w:szCs w:val="28"/>
        </w:rPr>
      </w:pPr>
    </w:p>
    <w:p w:rsidR="009668CE" w:rsidRPr="00014701" w:rsidRDefault="009668CE" w:rsidP="009668CE">
      <w:pPr>
        <w:shd w:val="clear" w:color="auto" w:fill="FFFFFF"/>
        <w:spacing w:after="150"/>
        <w:textAlignment w:val="baseline"/>
        <w:rPr>
          <w:color w:val="FF0000"/>
          <w:sz w:val="28"/>
          <w:szCs w:val="28"/>
        </w:rPr>
      </w:pPr>
      <w:r w:rsidRPr="00E309C6">
        <w:rPr>
          <w:color w:val="000000"/>
          <w:sz w:val="28"/>
          <w:szCs w:val="28"/>
        </w:rPr>
        <w:t>3..Закончите следующее предложение:</w:t>
      </w:r>
      <w:r w:rsidRPr="00E309C6">
        <w:rPr>
          <w:color w:val="000000"/>
          <w:sz w:val="28"/>
          <w:szCs w:val="28"/>
        </w:rPr>
        <w:br/>
        <w:t>Право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 имеют лица, осваивающие основную образовательную программу в форме самообразования или семейного образования. Закон приравнивает к ним и тех лиц, которые обучаются по</w:t>
      </w:r>
      <w:r w:rsidR="00014701">
        <w:rPr>
          <w:color w:val="000000"/>
          <w:sz w:val="28"/>
          <w:szCs w:val="28"/>
        </w:rPr>
        <w:t xml:space="preserve"> </w:t>
      </w:r>
      <w:r w:rsidR="00014701" w:rsidRPr="00014701">
        <w:rPr>
          <w:color w:val="FF0000"/>
          <w:sz w:val="28"/>
          <w:szCs w:val="28"/>
        </w:rPr>
        <w:t>НЕИМЕЮЩИМ ГОС АКРЕДИТАЦИЮ ПРОГРАММАМ ШКОЛ</w:t>
      </w:r>
      <w:r w:rsidRPr="00014701">
        <w:rPr>
          <w:color w:val="FF0000"/>
          <w:sz w:val="28"/>
          <w:szCs w:val="28"/>
        </w:rPr>
        <w:t xml:space="preserve">  </w:t>
      </w:r>
      <w:r w:rsidRPr="00014701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677724" w:rsidRPr="005E6ED9" w:rsidRDefault="009668CE" w:rsidP="005E6ED9">
      <w:pPr>
        <w:shd w:val="clear" w:color="auto" w:fill="FFFFFF"/>
        <w:spacing w:line="300" w:lineRule="atLeast"/>
        <w:textAlignment w:val="baseline"/>
        <w:rPr>
          <w:rFonts w:ascii="Arial" w:hAnsi="Arial" w:cs="Arial"/>
          <w:color w:val="0059AA"/>
          <w:sz w:val="20"/>
          <w:szCs w:val="20"/>
        </w:rPr>
      </w:pPr>
      <w:r>
        <w:rPr>
          <w:rFonts w:ascii="Arial" w:hAnsi="Arial" w:cs="Arial"/>
          <w:color w:val="0059AA"/>
          <w:sz w:val="20"/>
          <w:szCs w:val="20"/>
        </w:rPr>
        <w:t xml:space="preserve"> </w:t>
      </w:r>
    </w:p>
    <w:p w:rsidR="009668CE" w:rsidRDefault="009668CE" w:rsidP="00E309C6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9668CE" w:rsidRPr="00E309C6" w:rsidRDefault="009668CE" w:rsidP="009668CE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Выполните тест №3 (В случае затруднения, можете воспользоваться материалами текста №3 </w:t>
      </w:r>
      <w:r w:rsidRPr="00E309C6">
        <w:rPr>
          <w:b/>
          <w:sz w:val="28"/>
          <w:szCs w:val="28"/>
          <w:shd w:val="clear" w:color="auto" w:fill="FFFFFF"/>
        </w:rPr>
        <w:t>«Формирование содержания образования в общеобразовательной организации. Примерные образовательные программы. Разработка основной образовательной программы образовательной организации»)</w:t>
      </w:r>
    </w:p>
    <w:p w:rsidR="009668CE" w:rsidRPr="00E309C6" w:rsidRDefault="009668CE" w:rsidP="009668CE">
      <w:pPr>
        <w:rPr>
          <w:b/>
          <w:sz w:val="28"/>
          <w:szCs w:val="28"/>
          <w:shd w:val="clear" w:color="auto" w:fill="FFFFFF"/>
        </w:rPr>
      </w:pPr>
      <w:r w:rsidRPr="00E309C6">
        <w:rPr>
          <w:b/>
          <w:sz w:val="28"/>
          <w:szCs w:val="28"/>
          <w:shd w:val="clear" w:color="auto" w:fill="FFFFFF"/>
        </w:rPr>
        <w:t xml:space="preserve"> 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color w:val="0059AA"/>
          <w:sz w:val="28"/>
          <w:szCs w:val="28"/>
          <w:shd w:val="clear" w:color="auto" w:fill="FFFFFF"/>
        </w:rPr>
        <w:t>1.</w:t>
      </w:r>
      <w:r w:rsidRPr="00E309C6">
        <w:rPr>
          <w:color w:val="000000"/>
          <w:sz w:val="28"/>
          <w:szCs w:val="28"/>
        </w:rPr>
        <w:t xml:space="preserve">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виде: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А) учебников и пособий</w:t>
      </w:r>
    </w:p>
    <w:p w:rsidR="009668CE" w:rsidRPr="002752A7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FF0000"/>
          <w:sz w:val="28"/>
          <w:szCs w:val="28"/>
        </w:rPr>
      </w:pPr>
      <w:r w:rsidRPr="002752A7">
        <w:rPr>
          <w:color w:val="FF0000"/>
          <w:sz w:val="28"/>
          <w:szCs w:val="28"/>
        </w:rPr>
        <w:t>Б) учебного плана</w:t>
      </w:r>
    </w:p>
    <w:p w:rsidR="009668CE" w:rsidRPr="002752A7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FF0000"/>
          <w:sz w:val="28"/>
          <w:szCs w:val="28"/>
        </w:rPr>
      </w:pPr>
      <w:r w:rsidRPr="002752A7">
        <w:rPr>
          <w:color w:val="FF0000"/>
          <w:sz w:val="28"/>
          <w:szCs w:val="28"/>
        </w:rPr>
        <w:t>В) календарного учебного графика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Г) программы практик</w:t>
      </w:r>
    </w:p>
    <w:p w:rsidR="009668CE" w:rsidRPr="002752A7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FF0000"/>
          <w:sz w:val="28"/>
          <w:szCs w:val="28"/>
        </w:rPr>
      </w:pPr>
      <w:r w:rsidRPr="002752A7">
        <w:rPr>
          <w:color w:val="FF0000"/>
          <w:sz w:val="28"/>
          <w:szCs w:val="28"/>
        </w:rPr>
        <w:t>Д) рабочих программ учебных предметов, курсов, дисциплин (модулей)</w:t>
      </w:r>
    </w:p>
    <w:p w:rsidR="009668CE" w:rsidRPr="002752A7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2752A7">
        <w:rPr>
          <w:sz w:val="28"/>
          <w:szCs w:val="28"/>
        </w:rPr>
        <w:t>Е) контрольно-измерительных материалов</w:t>
      </w:r>
    </w:p>
    <w:p w:rsidR="009668CE" w:rsidRPr="002752A7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FF0000"/>
          <w:sz w:val="28"/>
          <w:szCs w:val="28"/>
        </w:rPr>
      </w:pPr>
      <w:r w:rsidRPr="002752A7">
        <w:rPr>
          <w:color w:val="FF0000"/>
          <w:sz w:val="28"/>
          <w:szCs w:val="28"/>
        </w:rPr>
        <w:t>Ж) оценочных материалов</w:t>
      </w:r>
    </w:p>
    <w:p w:rsidR="009668CE" w:rsidRPr="002752A7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FF0000"/>
          <w:sz w:val="28"/>
          <w:szCs w:val="28"/>
        </w:rPr>
      </w:pPr>
      <w:r w:rsidRPr="002752A7">
        <w:rPr>
          <w:color w:val="FF0000"/>
          <w:sz w:val="28"/>
          <w:szCs w:val="28"/>
        </w:rPr>
        <w:t>З) методических материалов</w:t>
      </w:r>
    </w:p>
    <w:p w:rsidR="009668CE" w:rsidRDefault="009668CE" w:rsidP="009668CE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</w:p>
    <w:p w:rsidR="009668CE" w:rsidRPr="00E309C6" w:rsidRDefault="009668CE" w:rsidP="009668CE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2.</w:t>
      </w:r>
      <w:r w:rsidRPr="00E309C6">
        <w:rPr>
          <w:color w:val="000000"/>
          <w:sz w:val="28"/>
          <w:szCs w:val="28"/>
        </w:rPr>
        <w:t xml:space="preserve"> Примерная основная образовательная программа - учебно-методическая документация, которая в себя </w:t>
      </w:r>
      <w:r w:rsidRPr="00E309C6">
        <w:rPr>
          <w:bCs/>
          <w:color w:val="000000"/>
          <w:sz w:val="28"/>
          <w:szCs w:val="28"/>
        </w:rPr>
        <w:t>не включает</w:t>
      </w:r>
      <w:r w:rsidRPr="00E309C6">
        <w:rPr>
          <w:color w:val="000000"/>
          <w:sz w:val="28"/>
          <w:szCs w:val="28"/>
        </w:rPr>
        <w:t>: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Выберите один из вариантов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lastRenderedPageBreak/>
        <w:t>А)</w:t>
      </w:r>
      <w:r w:rsidRPr="00E309C6">
        <w:rPr>
          <w:color w:val="000000"/>
          <w:sz w:val="28"/>
          <w:szCs w:val="28"/>
        </w:rPr>
        <w:t xml:space="preserve"> примерный учебный план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Б)</w:t>
      </w:r>
      <w:r w:rsidRPr="00E309C6">
        <w:rPr>
          <w:color w:val="000000"/>
          <w:sz w:val="28"/>
          <w:szCs w:val="28"/>
        </w:rPr>
        <w:t xml:space="preserve"> примерный календарный учебный график</w:t>
      </w:r>
    </w:p>
    <w:p w:rsidR="009668CE" w:rsidRPr="00E8750B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8750B">
        <w:rPr>
          <w:sz w:val="28"/>
          <w:szCs w:val="28"/>
        </w:rPr>
        <w:t>В) примерные рабочие программы учебных предметов, курсов, дисциплин (модулей), иных компонентов)</w:t>
      </w:r>
    </w:p>
    <w:p w:rsidR="009668CE" w:rsidRPr="00E8750B" w:rsidRDefault="009668CE" w:rsidP="009668CE">
      <w:pPr>
        <w:shd w:val="clear" w:color="auto" w:fill="FFFFFF"/>
        <w:textAlignment w:val="baseline"/>
        <w:rPr>
          <w:color w:val="FF0000"/>
          <w:sz w:val="28"/>
          <w:szCs w:val="28"/>
        </w:rPr>
      </w:pPr>
      <w:r w:rsidRPr="00E8750B">
        <w:rPr>
          <w:color w:val="FF0000"/>
          <w:sz w:val="28"/>
          <w:szCs w:val="28"/>
        </w:rPr>
        <w:t>Г) примерные расчеты нормативных затрат оказания государственных услуг по реализации образовательной программы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Д)</w:t>
      </w:r>
      <w:r w:rsidRPr="00E309C6">
        <w:rPr>
          <w:color w:val="000000"/>
          <w:sz w:val="28"/>
          <w:szCs w:val="28"/>
        </w:rPr>
        <w:t xml:space="preserve"> планируемые результаты освоения образовательной программы</w:t>
      </w:r>
    </w:p>
    <w:p w:rsidR="009668CE" w:rsidRPr="00E309C6" w:rsidRDefault="009668CE" w:rsidP="009668CE">
      <w:pPr>
        <w:rPr>
          <w:sz w:val="28"/>
          <w:szCs w:val="28"/>
        </w:rPr>
      </w:pP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3.</w:t>
      </w:r>
      <w:r w:rsidRPr="00E309C6">
        <w:rPr>
          <w:color w:val="000000"/>
          <w:sz w:val="28"/>
          <w:szCs w:val="28"/>
        </w:rPr>
        <w:t xml:space="preserve"> Что из перечисленного </w:t>
      </w:r>
      <w:r w:rsidRPr="00E309C6">
        <w:rPr>
          <w:bCs/>
          <w:color w:val="000000"/>
          <w:sz w:val="28"/>
          <w:szCs w:val="28"/>
        </w:rPr>
        <w:t>не является</w:t>
      </w:r>
      <w:r w:rsidRPr="00E309C6">
        <w:rPr>
          <w:color w:val="000000"/>
          <w:sz w:val="28"/>
          <w:szCs w:val="28"/>
        </w:rPr>
        <w:t> уровнем профессионального образования: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Выберите один из вариантов</w:t>
      </w:r>
    </w:p>
    <w:p w:rsidR="009668CE" w:rsidRPr="00E309C6" w:rsidRDefault="009668CE" w:rsidP="009668CE">
      <w:pPr>
        <w:shd w:val="clear" w:color="auto" w:fill="FFFFFF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А)</w:t>
      </w:r>
      <w:r w:rsidRPr="00E309C6">
        <w:rPr>
          <w:color w:val="000000"/>
          <w:sz w:val="28"/>
          <w:szCs w:val="28"/>
        </w:rPr>
        <w:t xml:space="preserve"> среднее профессиональное образование</w:t>
      </w:r>
    </w:p>
    <w:p w:rsidR="009668CE" w:rsidRPr="00E8750B" w:rsidRDefault="009668CE" w:rsidP="009668CE">
      <w:pPr>
        <w:shd w:val="clear" w:color="auto" w:fill="FFFFFF"/>
        <w:textAlignment w:val="baseline"/>
        <w:rPr>
          <w:color w:val="FF0000"/>
          <w:sz w:val="28"/>
          <w:szCs w:val="28"/>
        </w:rPr>
      </w:pPr>
      <w:r w:rsidRPr="00E8750B">
        <w:rPr>
          <w:color w:val="FF0000"/>
          <w:sz w:val="28"/>
          <w:szCs w:val="28"/>
        </w:rPr>
        <w:t>Б) среднее профессиональное образование подготовка квалифицированных рабочих, служащих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В)</w:t>
      </w:r>
      <w:r w:rsidRPr="00E309C6">
        <w:rPr>
          <w:color w:val="000000"/>
          <w:sz w:val="28"/>
          <w:szCs w:val="28"/>
        </w:rPr>
        <w:t xml:space="preserve"> высшее образование – бакалавриат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Г) высшее образование - специалитет, магистратура</w:t>
      </w:r>
    </w:p>
    <w:p w:rsidR="00E309C6" w:rsidRDefault="009668CE" w:rsidP="00E309C6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Д) высшее образование - подготовка кадров высшей квалификации</w:t>
      </w:r>
    </w:p>
    <w:p w:rsidR="009E2D64" w:rsidRDefault="009E2D64" w:rsidP="00E309C6">
      <w:pPr>
        <w:shd w:val="clear" w:color="auto" w:fill="FFFFFF"/>
        <w:textAlignment w:val="baseline"/>
        <w:rPr>
          <w:b/>
          <w:sz w:val="28"/>
          <w:szCs w:val="28"/>
        </w:rPr>
      </w:pPr>
    </w:p>
    <w:p w:rsidR="002752A7" w:rsidRDefault="002752A7" w:rsidP="00E309C6">
      <w:pPr>
        <w:shd w:val="clear" w:color="auto" w:fill="FFFFFF"/>
        <w:textAlignment w:val="baseline"/>
        <w:rPr>
          <w:b/>
          <w:sz w:val="28"/>
          <w:szCs w:val="28"/>
        </w:rPr>
      </w:pPr>
    </w:p>
    <w:p w:rsidR="009668CE" w:rsidRPr="00E309C6" w:rsidRDefault="009668CE" w:rsidP="00E309C6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Задание № 4</w:t>
      </w:r>
    </w:p>
    <w:p w:rsidR="009668CE" w:rsidRDefault="009668CE" w:rsidP="009668CE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Выполните тест №4 (В случае затруднения, можете воспользоваться материалами текста №4 </w:t>
      </w:r>
      <w:r w:rsidRPr="00E309C6">
        <w:rPr>
          <w:b/>
          <w:sz w:val="28"/>
          <w:szCs w:val="28"/>
          <w:shd w:val="clear" w:color="auto" w:fill="FFFFFF"/>
        </w:rPr>
        <w:t>«Особенности реализации образовательных программ»)</w:t>
      </w:r>
    </w:p>
    <w:p w:rsidR="009668CE" w:rsidRDefault="009668CE" w:rsidP="009668CE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p w:rsidR="009668CE" w:rsidRPr="00E309C6" w:rsidRDefault="009668CE" w:rsidP="009668CE">
      <w:pPr>
        <w:pStyle w:val="pagetext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Порядок организации и осуществления образовательной деятельности по соответствующим образовательным программам различного уровня и (или) направленности или по соответствующему виду образования устанавливается:</w:t>
      </w:r>
    </w:p>
    <w:p w:rsidR="009668CE" w:rsidRPr="008D05FC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55"/>
        <w:jc w:val="both"/>
        <w:textAlignment w:val="baseline"/>
        <w:rPr>
          <w:sz w:val="28"/>
          <w:szCs w:val="28"/>
        </w:rPr>
      </w:pPr>
      <w:r w:rsidRPr="008D05FC">
        <w:rPr>
          <w:sz w:val="28"/>
          <w:szCs w:val="28"/>
        </w:rPr>
        <w:t>А) Правительством Российской Федерации</w:t>
      </w:r>
    </w:p>
    <w:p w:rsidR="009668CE" w:rsidRPr="008D05FC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55"/>
        <w:jc w:val="both"/>
        <w:textAlignment w:val="baseline"/>
        <w:rPr>
          <w:color w:val="FF0000"/>
          <w:sz w:val="28"/>
          <w:szCs w:val="28"/>
        </w:rPr>
      </w:pPr>
      <w:r w:rsidRPr="008D05FC">
        <w:rPr>
          <w:color w:val="FF0000"/>
          <w:sz w:val="28"/>
          <w:szCs w:val="28"/>
        </w:rPr>
        <w:t>Б)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55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В) Органами государственной власти субъектов Российской Федерации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55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Г) Федеральный орган исполнительной власти, осуществляющий функции по контролю и надзору в сфере образования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55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Д) Федеральные государственные органы, имеющие в своем ведении образовательные организации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55"/>
        <w:jc w:val="both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Е) Организациями, осуществляющими образовательную деятельность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 xml:space="preserve"> 2. Организациям, осуществляющим образовательную деятельность, при реализации образовательных программ с использованием электронного </w:t>
      </w:r>
      <w:r w:rsidRPr="00E309C6">
        <w:rPr>
          <w:color w:val="000000"/>
          <w:sz w:val="28"/>
          <w:szCs w:val="28"/>
        </w:rPr>
        <w:lastRenderedPageBreak/>
        <w:t>обучения, дистанционных образовательных технологий следует размещать в информационно-телекоммуникационных сетях:</w:t>
      </w:r>
    </w:p>
    <w:p w:rsidR="009668CE" w:rsidRPr="006C5969" w:rsidRDefault="009668CE" w:rsidP="009668CE">
      <w:pPr>
        <w:rPr>
          <w:sz w:val="28"/>
          <w:szCs w:val="28"/>
        </w:rPr>
      </w:pPr>
      <w:r w:rsidRPr="006C5969">
        <w:rPr>
          <w:sz w:val="28"/>
          <w:szCs w:val="28"/>
        </w:rPr>
        <w:t>А) копии основных нормативных актов определяющих деятельность учреждения</w:t>
      </w:r>
    </w:p>
    <w:p w:rsidR="009668CE" w:rsidRPr="00507A0D" w:rsidRDefault="009668CE" w:rsidP="009668CE">
      <w:pPr>
        <w:rPr>
          <w:color w:val="FF0000"/>
          <w:sz w:val="28"/>
          <w:szCs w:val="28"/>
        </w:rPr>
      </w:pPr>
      <w:r w:rsidRPr="00507A0D">
        <w:rPr>
          <w:color w:val="FF0000"/>
          <w:sz w:val="28"/>
          <w:szCs w:val="28"/>
        </w:rPr>
        <w:t>Б) сведения об информационном, материально-техническом, методическом обеспечении реализации образовательных программ</w:t>
      </w:r>
    </w:p>
    <w:p w:rsidR="009668CE" w:rsidRPr="00E309C6" w:rsidRDefault="009668CE" w:rsidP="009668CE">
      <w:pPr>
        <w:rPr>
          <w:sz w:val="28"/>
          <w:szCs w:val="28"/>
        </w:rPr>
      </w:pPr>
      <w:r w:rsidRPr="00E309C6">
        <w:rPr>
          <w:sz w:val="28"/>
          <w:szCs w:val="28"/>
        </w:rPr>
        <w:t>В)</w:t>
      </w:r>
      <w:r w:rsidRPr="00E309C6">
        <w:rPr>
          <w:color w:val="000000"/>
          <w:sz w:val="28"/>
          <w:szCs w:val="28"/>
        </w:rPr>
        <w:t xml:space="preserve"> условия зачисления</w:t>
      </w:r>
    </w:p>
    <w:p w:rsidR="009668CE" w:rsidRPr="00176950" w:rsidRDefault="009668CE" w:rsidP="009668CE">
      <w:pPr>
        <w:rPr>
          <w:color w:val="FF0000"/>
          <w:sz w:val="28"/>
          <w:szCs w:val="28"/>
        </w:rPr>
      </w:pPr>
      <w:r w:rsidRPr="00176950">
        <w:rPr>
          <w:color w:val="FF0000"/>
          <w:sz w:val="28"/>
          <w:szCs w:val="28"/>
        </w:rPr>
        <w:t>Г) условия и характеристики доступа к своим базам данных и другим информационным ресурсам</w:t>
      </w:r>
    </w:p>
    <w:p w:rsidR="009668CE" w:rsidRPr="00507A0D" w:rsidRDefault="009668CE" w:rsidP="009668CE">
      <w:pPr>
        <w:rPr>
          <w:color w:val="FF0000"/>
          <w:sz w:val="28"/>
          <w:szCs w:val="28"/>
        </w:rPr>
      </w:pPr>
      <w:r w:rsidRPr="00507A0D">
        <w:rPr>
          <w:color w:val="FF0000"/>
          <w:sz w:val="28"/>
          <w:szCs w:val="28"/>
        </w:rPr>
        <w:t>Д) копии локальных нормативных актов, содержащие нормы, регулирующие возникающие при этом образовательные правоотношения</w:t>
      </w:r>
    </w:p>
    <w:p w:rsidR="009668CE" w:rsidRPr="00E309C6" w:rsidRDefault="009668CE" w:rsidP="009668CE">
      <w:pPr>
        <w:rPr>
          <w:sz w:val="28"/>
          <w:szCs w:val="28"/>
        </w:rPr>
      </w:pPr>
      <w:r w:rsidRPr="00E309C6">
        <w:rPr>
          <w:color w:val="000000"/>
          <w:sz w:val="28"/>
          <w:szCs w:val="28"/>
        </w:rPr>
        <w:t>Е) сведения о кадровом составе</w:t>
      </w:r>
    </w:p>
    <w:p w:rsidR="009668CE" w:rsidRPr="00E309C6" w:rsidRDefault="009668CE" w:rsidP="009668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309C6">
        <w:rPr>
          <w:bCs/>
          <w:color w:val="000000"/>
          <w:sz w:val="28"/>
          <w:szCs w:val="28"/>
        </w:rPr>
        <w:t xml:space="preserve"> 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3.</w:t>
      </w:r>
      <w:r w:rsidRPr="00E309C6">
        <w:rPr>
          <w:color w:val="000000"/>
          <w:sz w:val="28"/>
          <w:szCs w:val="28"/>
        </w:rPr>
        <w:t xml:space="preserve"> Закон предусмотрел отражение особенностей реализации программ в сетевой форме при: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А)</w:t>
      </w:r>
      <w:r w:rsidRPr="00E309C6">
        <w:rPr>
          <w:color w:val="000000"/>
          <w:sz w:val="28"/>
          <w:szCs w:val="28"/>
        </w:rPr>
        <w:t xml:space="preserve"> приеме в образовательные организации</w:t>
      </w:r>
    </w:p>
    <w:p w:rsidR="009668CE" w:rsidRPr="008C042D" w:rsidRDefault="009668CE" w:rsidP="009668CE">
      <w:pPr>
        <w:shd w:val="clear" w:color="auto" w:fill="FFFFFF"/>
        <w:spacing w:line="300" w:lineRule="atLeast"/>
        <w:textAlignment w:val="baseline"/>
        <w:rPr>
          <w:color w:val="FF0000"/>
          <w:sz w:val="28"/>
          <w:szCs w:val="28"/>
        </w:rPr>
      </w:pPr>
      <w:r w:rsidRPr="008C042D">
        <w:rPr>
          <w:color w:val="FF0000"/>
          <w:sz w:val="28"/>
          <w:szCs w:val="28"/>
        </w:rPr>
        <w:t>Б) проведении лицензирования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В)</w:t>
      </w:r>
      <w:r w:rsidRPr="00E309C6">
        <w:rPr>
          <w:color w:val="000000"/>
          <w:sz w:val="28"/>
          <w:szCs w:val="28"/>
        </w:rPr>
        <w:t xml:space="preserve"> проведении аккредитации</w:t>
      </w:r>
    </w:p>
    <w:p w:rsidR="009668CE" w:rsidRPr="00154E6E" w:rsidRDefault="009668CE" w:rsidP="009668CE">
      <w:pPr>
        <w:shd w:val="clear" w:color="auto" w:fill="FFFFFF"/>
        <w:spacing w:line="300" w:lineRule="atLeast"/>
        <w:textAlignment w:val="baseline"/>
        <w:rPr>
          <w:color w:val="FF0000"/>
          <w:sz w:val="28"/>
          <w:szCs w:val="28"/>
        </w:rPr>
      </w:pPr>
      <w:r w:rsidRPr="00154E6E">
        <w:rPr>
          <w:color w:val="FF0000"/>
          <w:sz w:val="28"/>
          <w:szCs w:val="28"/>
        </w:rPr>
        <w:t>Г) определении нормативных затрат на оказание государственной или муниципальной услуги в сфере образования</w:t>
      </w:r>
    </w:p>
    <w:p w:rsidR="009668CE" w:rsidRDefault="009668CE" w:rsidP="009668CE"/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4.</w:t>
      </w:r>
      <w:r w:rsidRPr="00E309C6">
        <w:rPr>
          <w:color w:val="000000"/>
          <w:sz w:val="28"/>
          <w:szCs w:val="28"/>
        </w:rPr>
        <w:t xml:space="preserve"> Закончите предложение:</w:t>
      </w:r>
    </w:p>
    <w:p w:rsidR="00176950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309C6">
        <w:rPr>
          <w:color w:val="000000"/>
          <w:sz w:val="28"/>
          <w:szCs w:val="28"/>
        </w:rPr>
        <w:t>Согласно части 4 статьи 16 «При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...</w:t>
      </w:r>
      <w:r w:rsidRPr="00E309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668CE" w:rsidRDefault="00176950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Настоящего обучения ученика (нахождения)</w:t>
      </w:r>
      <w:r w:rsidR="009668CE" w:rsidRPr="00E309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76950" w:rsidRPr="00176950" w:rsidRDefault="00176950" w:rsidP="00176950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FF0000"/>
          <w:sz w:val="28"/>
          <w:szCs w:val="28"/>
        </w:rPr>
      </w:pPr>
      <w:r w:rsidRPr="00176950">
        <w:rPr>
          <w:color w:val="FF0000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r w:rsidRPr="00176950">
        <w:rPr>
          <w:color w:val="FF0000"/>
          <w:vertAlign w:val="superscript"/>
        </w:rPr>
        <w:t>3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5.</w:t>
      </w:r>
      <w:r w:rsidRPr="00E309C6">
        <w:rPr>
          <w:color w:val="000000"/>
          <w:sz w:val="28"/>
          <w:szCs w:val="28"/>
        </w:rPr>
        <w:t xml:space="preserve"> В договоре о сетевой форме реализации образовательных программ указываются: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000000"/>
          <w:sz w:val="28"/>
          <w:szCs w:val="28"/>
        </w:rPr>
      </w:pPr>
      <w:r w:rsidRPr="00176950">
        <w:rPr>
          <w:color w:val="FF0000"/>
          <w:sz w:val="28"/>
          <w:szCs w:val="28"/>
        </w:rPr>
        <w:t>А) вид, уровень и (или) направленность образовательной</w:t>
      </w:r>
      <w:r w:rsidRPr="00E309C6">
        <w:rPr>
          <w:color w:val="000000"/>
          <w:sz w:val="28"/>
          <w:szCs w:val="28"/>
        </w:rPr>
        <w:t xml:space="preserve"> программы, реализуемой с использованием сетевой формы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Б) перечень участников сетевого взаимодействия</w:t>
      </w:r>
    </w:p>
    <w:p w:rsidR="009668CE" w:rsidRPr="00176950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FF0000"/>
          <w:sz w:val="28"/>
          <w:szCs w:val="28"/>
        </w:rPr>
      </w:pPr>
      <w:r w:rsidRPr="00176950">
        <w:rPr>
          <w:color w:val="FF0000"/>
          <w:sz w:val="28"/>
          <w:szCs w:val="28"/>
        </w:rPr>
        <w:t>В) статус обучающихся в организациях, осуществляющие образовательную деятельность участвующих в реализации образовательной программы</w:t>
      </w:r>
    </w:p>
    <w:p w:rsidR="009668CE" w:rsidRPr="00176950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FF0000"/>
          <w:sz w:val="28"/>
          <w:szCs w:val="28"/>
        </w:rPr>
      </w:pPr>
      <w:r w:rsidRPr="00176950">
        <w:rPr>
          <w:color w:val="FF0000"/>
          <w:sz w:val="28"/>
          <w:szCs w:val="28"/>
        </w:rPr>
        <w:lastRenderedPageBreak/>
        <w:t>Г) правила приема на обучение по образовательной программе, реализуемой с использованием сетевой формы</w:t>
      </w:r>
    </w:p>
    <w:p w:rsidR="009668CE" w:rsidRPr="00176950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FF0000"/>
          <w:sz w:val="28"/>
          <w:szCs w:val="28"/>
        </w:rPr>
      </w:pPr>
      <w:r w:rsidRPr="00176950">
        <w:rPr>
          <w:color w:val="FF0000"/>
          <w:sz w:val="28"/>
          <w:szCs w:val="28"/>
        </w:rPr>
        <w:t>Д)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</w:t>
      </w:r>
    </w:p>
    <w:p w:rsidR="009668CE" w:rsidRPr="00176950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FF0000"/>
          <w:sz w:val="28"/>
          <w:szCs w:val="28"/>
        </w:rPr>
      </w:pPr>
      <w:r w:rsidRPr="00176950">
        <w:rPr>
          <w:color w:val="FF0000"/>
          <w:sz w:val="28"/>
          <w:szCs w:val="28"/>
        </w:rPr>
        <w:t>Е) порядок реализации образовательной программы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Ж) правила отчисления из образовательной организации</w:t>
      </w:r>
    </w:p>
    <w:p w:rsidR="009668CE" w:rsidRPr="00176950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FF0000"/>
          <w:sz w:val="28"/>
          <w:szCs w:val="28"/>
        </w:rPr>
      </w:pPr>
      <w:r w:rsidRPr="00176950">
        <w:rPr>
          <w:color w:val="FF0000"/>
          <w:sz w:val="28"/>
          <w:szCs w:val="28"/>
        </w:rPr>
        <w:t>З) выдаваемые документ или документы об образовании и (или) о квалификации, документ или документы об обучении</w:t>
      </w:r>
    </w:p>
    <w:p w:rsidR="009668CE" w:rsidRPr="00176950" w:rsidRDefault="009668CE" w:rsidP="00107712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FF0000"/>
          <w:sz w:val="28"/>
          <w:szCs w:val="28"/>
        </w:rPr>
      </w:pPr>
      <w:r w:rsidRPr="00176950">
        <w:rPr>
          <w:color w:val="FF0000"/>
          <w:sz w:val="28"/>
          <w:szCs w:val="28"/>
        </w:rPr>
        <w:t>И) срок действия договора, порядок его изменения и прекращения</w:t>
      </w:r>
    </w:p>
    <w:p w:rsidR="006900A4" w:rsidRDefault="006900A4" w:rsidP="00E309C6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</w:p>
    <w:p w:rsidR="006900A4" w:rsidRDefault="006900A4" w:rsidP="00E309C6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</w:p>
    <w:p w:rsidR="006900A4" w:rsidRDefault="006900A4" w:rsidP="00E309C6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</w:p>
    <w:p w:rsidR="006900A4" w:rsidRDefault="006900A4" w:rsidP="00E309C6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</w:p>
    <w:p w:rsidR="006900A4" w:rsidRDefault="006900A4" w:rsidP="00E309C6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</w:p>
    <w:p w:rsidR="009668CE" w:rsidRDefault="009668CE" w:rsidP="00E309C6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9668CE" w:rsidRPr="00E309C6" w:rsidRDefault="009668CE" w:rsidP="00107712">
      <w:pPr>
        <w:pStyle w:val="dash041e005f0431005f044b005f0447005f043d005f044b005f0439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Выполните тест №5 (В случае затруднения, можете воспользоваться материалами текста№5 </w:t>
      </w:r>
      <w:r w:rsidRPr="00E309C6">
        <w:rPr>
          <w:b/>
          <w:sz w:val="28"/>
          <w:szCs w:val="28"/>
          <w:shd w:val="clear" w:color="auto" w:fill="FFFFFF"/>
        </w:rPr>
        <w:t>«Промежуточная и итоговая аттестация обучающихся»)</w:t>
      </w:r>
    </w:p>
    <w:p w:rsidR="009668CE" w:rsidRPr="00E309C6" w:rsidRDefault="009668CE" w:rsidP="009668CE">
      <w:pPr>
        <w:rPr>
          <w:b/>
          <w:sz w:val="28"/>
          <w:szCs w:val="28"/>
          <w:shd w:val="clear" w:color="auto" w:fill="FFFFFF"/>
        </w:rPr>
      </w:pPr>
      <w:r w:rsidRPr="00E309C6">
        <w:rPr>
          <w:b/>
          <w:sz w:val="28"/>
          <w:szCs w:val="28"/>
          <w:shd w:val="clear" w:color="auto" w:fill="FFFFFF"/>
        </w:rPr>
        <w:t xml:space="preserve"> 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color w:val="0059AA"/>
          <w:sz w:val="28"/>
          <w:szCs w:val="28"/>
          <w:shd w:val="clear" w:color="auto" w:fill="FFFFFF"/>
        </w:rPr>
        <w:t>1.</w:t>
      </w:r>
      <w:r w:rsidRPr="00E309C6">
        <w:rPr>
          <w:color w:val="000000"/>
          <w:sz w:val="28"/>
          <w:szCs w:val="28"/>
        </w:rPr>
        <w:t xml:space="preserve"> Установление форм, периодичности и порядка проведения промежуточной аттестации обучающихся осуществляется: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Выберите один из вариантов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А)</w:t>
      </w:r>
      <w:r w:rsidRPr="00E309C6">
        <w:rPr>
          <w:color w:val="000000"/>
          <w:sz w:val="28"/>
          <w:szCs w:val="28"/>
        </w:rPr>
        <w:t xml:space="preserve"> Правительством Российской Федерации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Б)</w:t>
      </w:r>
      <w:r w:rsidRPr="00E309C6">
        <w:rPr>
          <w:color w:val="000000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В)</w:t>
      </w:r>
      <w:r w:rsidRPr="00E309C6">
        <w:rPr>
          <w:color w:val="000000"/>
          <w:sz w:val="28"/>
          <w:szCs w:val="28"/>
        </w:rPr>
        <w:t xml:space="preserve"> Органами государственной власти субъектов Российской Федерации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Г)</w:t>
      </w:r>
      <w:r w:rsidRPr="00E309C6">
        <w:rPr>
          <w:color w:val="000000"/>
          <w:sz w:val="28"/>
          <w:szCs w:val="28"/>
        </w:rPr>
        <w:t xml:space="preserve"> Федеральный орган исполнительной власти, осуществляющий функции по контролю и надзору в сфере образования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Д)</w:t>
      </w:r>
      <w:r w:rsidRPr="00E309C6">
        <w:rPr>
          <w:color w:val="000000"/>
          <w:sz w:val="28"/>
          <w:szCs w:val="28"/>
        </w:rPr>
        <w:t xml:space="preserve"> Федеральные государственные органы, имеющие в своем ведении образовательные организации</w:t>
      </w:r>
    </w:p>
    <w:p w:rsidR="009668CE" w:rsidRPr="00BD301A" w:rsidRDefault="009668CE" w:rsidP="009668CE">
      <w:pPr>
        <w:shd w:val="clear" w:color="auto" w:fill="FFFFFF"/>
        <w:spacing w:line="300" w:lineRule="atLeast"/>
        <w:textAlignment w:val="baseline"/>
        <w:rPr>
          <w:color w:val="FF0000"/>
          <w:sz w:val="28"/>
          <w:szCs w:val="28"/>
        </w:rPr>
      </w:pPr>
      <w:r w:rsidRPr="00BD301A">
        <w:rPr>
          <w:color w:val="FF0000"/>
          <w:sz w:val="28"/>
          <w:szCs w:val="28"/>
        </w:rPr>
        <w:t>Е) Организациями, осуществляющими образовательную деятельность</w:t>
      </w:r>
    </w:p>
    <w:p w:rsidR="009668CE" w:rsidRDefault="009668CE" w:rsidP="009668CE"/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2.</w:t>
      </w:r>
      <w:r w:rsidRPr="00E309C6">
        <w:rPr>
          <w:color w:val="000000"/>
          <w:sz w:val="28"/>
          <w:szCs w:val="28"/>
        </w:rPr>
        <w:t xml:space="preserve"> Закончите предложение.</w:t>
      </w:r>
    </w:p>
    <w:p w:rsidR="009668CE" w:rsidRPr="00BD301A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FF0000"/>
          <w:sz w:val="28"/>
          <w:szCs w:val="28"/>
        </w:rPr>
      </w:pPr>
      <w:r w:rsidRPr="00E309C6">
        <w:rPr>
          <w:color w:val="000000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</w:t>
      </w:r>
      <w:r w:rsidR="00934889">
        <w:rPr>
          <w:color w:val="000000"/>
          <w:sz w:val="28"/>
          <w:szCs w:val="28"/>
        </w:rPr>
        <w:t xml:space="preserve">важительных причин называется        </w:t>
      </w:r>
      <w:r w:rsidR="00BD301A" w:rsidRPr="00BD301A">
        <w:rPr>
          <w:b/>
          <w:bCs/>
          <w:color w:val="FF0000"/>
          <w:sz w:val="28"/>
          <w:szCs w:val="28"/>
        </w:rPr>
        <w:t>академической задолженности</w:t>
      </w:r>
      <w:r w:rsidRPr="00BD301A">
        <w:rPr>
          <w:color w:val="FF0000"/>
          <w:sz w:val="28"/>
          <w:szCs w:val="28"/>
        </w:rPr>
        <w:t>.</w:t>
      </w:r>
      <w:r w:rsidRPr="00BD301A">
        <w:rPr>
          <w:color w:val="FF0000"/>
          <w:sz w:val="28"/>
          <w:szCs w:val="28"/>
          <w:shd w:val="clear" w:color="auto" w:fill="FFFFFF"/>
        </w:rPr>
        <w:t xml:space="preserve">  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sz w:val="28"/>
          <w:szCs w:val="28"/>
        </w:rPr>
      </w:pP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3.</w:t>
      </w:r>
      <w:r w:rsidRPr="00E309C6">
        <w:rPr>
          <w:color w:val="000000"/>
          <w:sz w:val="28"/>
          <w:szCs w:val="28"/>
        </w:rPr>
        <w:t xml:space="preserve"> Впишите в текстовое поле три пропущенных в следующем предложении слова (или фразы)</w:t>
      </w:r>
    </w:p>
    <w:p w:rsidR="009668CE" w:rsidRPr="00E309C6" w:rsidRDefault="009668CE" w:rsidP="009668CE">
      <w:pPr>
        <w:shd w:val="clear" w:color="auto" w:fill="FFFFFF"/>
        <w:ind w:left="57"/>
        <w:textAlignment w:val="baseline"/>
        <w:rPr>
          <w:color w:val="000000"/>
          <w:sz w:val="28"/>
          <w:szCs w:val="28"/>
        </w:rPr>
      </w:pPr>
      <w:r w:rsidRPr="00E309C6">
        <w:rPr>
          <w:color w:val="000000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 </w:t>
      </w:r>
      <w:r w:rsidR="00107712">
        <w:rPr>
          <w:bCs/>
          <w:color w:val="000000"/>
          <w:sz w:val="28"/>
          <w:szCs w:val="28"/>
        </w:rPr>
        <w:t>________</w:t>
      </w:r>
      <w:r w:rsidR="00BD301A">
        <w:rPr>
          <w:bCs/>
          <w:color w:val="000000"/>
          <w:sz w:val="28"/>
          <w:szCs w:val="28"/>
        </w:rPr>
        <w:t>2</w:t>
      </w:r>
      <w:r w:rsidR="00107712">
        <w:rPr>
          <w:bCs/>
          <w:color w:val="000000"/>
          <w:sz w:val="28"/>
          <w:szCs w:val="28"/>
        </w:rPr>
        <w:t>_</w:t>
      </w:r>
      <w:r w:rsidRPr="00E309C6">
        <w:rPr>
          <w:color w:val="000000"/>
          <w:sz w:val="28"/>
          <w:szCs w:val="28"/>
        </w:rPr>
        <w:t>  раз в сроки, определяемые организацией, </w:t>
      </w:r>
      <w:r w:rsidR="00107712">
        <w:rPr>
          <w:bCs/>
          <w:color w:val="000000"/>
          <w:sz w:val="28"/>
          <w:szCs w:val="28"/>
        </w:rPr>
        <w:t>_______</w:t>
      </w:r>
      <w:r w:rsidR="00D72F84">
        <w:rPr>
          <w:bCs/>
          <w:color w:val="000000"/>
          <w:sz w:val="28"/>
          <w:szCs w:val="28"/>
        </w:rPr>
        <w:t>ОО</w:t>
      </w:r>
      <w:r w:rsidR="00107712">
        <w:rPr>
          <w:bCs/>
          <w:color w:val="000000"/>
          <w:sz w:val="28"/>
          <w:szCs w:val="28"/>
        </w:rPr>
        <w:t>______</w:t>
      </w:r>
      <w:r w:rsidRPr="00E309C6">
        <w:rPr>
          <w:color w:val="000000"/>
          <w:sz w:val="28"/>
          <w:szCs w:val="28"/>
        </w:rPr>
        <w:t>,  в пределах </w:t>
      </w:r>
      <w:r w:rsidR="00107712">
        <w:rPr>
          <w:bCs/>
          <w:color w:val="000000"/>
          <w:sz w:val="28"/>
          <w:szCs w:val="28"/>
        </w:rPr>
        <w:t>______</w:t>
      </w:r>
      <w:r w:rsidR="00BD301A">
        <w:rPr>
          <w:bCs/>
          <w:color w:val="000000"/>
          <w:sz w:val="28"/>
          <w:szCs w:val="28"/>
        </w:rPr>
        <w:t>1 года</w:t>
      </w:r>
      <w:r w:rsidR="00107712">
        <w:rPr>
          <w:bCs/>
          <w:color w:val="000000"/>
          <w:sz w:val="28"/>
          <w:szCs w:val="28"/>
        </w:rPr>
        <w:t>___</w:t>
      </w:r>
      <w:r w:rsidRPr="00E309C6">
        <w:rPr>
          <w:color w:val="000000"/>
          <w:sz w:val="28"/>
          <w:szCs w:val="28"/>
        </w:rPr>
        <w:t xml:space="preserve"> с момента образования академической задолженности (в этот период не включаются время болезни обучающегося, нахождение его в академическом отпуске или отпуске по беременности и родам). </w:t>
      </w:r>
    </w:p>
    <w:p w:rsidR="009668CE" w:rsidRPr="00107712" w:rsidRDefault="009668CE" w:rsidP="00107712">
      <w:pPr>
        <w:shd w:val="clear" w:color="auto" w:fill="FFFFFF"/>
        <w:ind w:left="57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4.</w:t>
      </w:r>
      <w:r w:rsidRPr="00E309C6">
        <w:rPr>
          <w:color w:val="000000"/>
          <w:sz w:val="28"/>
          <w:szCs w:val="28"/>
        </w:rPr>
        <w:t xml:space="preserve"> Закончите предложение:</w:t>
      </w:r>
    </w:p>
    <w:p w:rsidR="009668CE" w:rsidRPr="00BD301A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FF0000"/>
          <w:sz w:val="28"/>
          <w:szCs w:val="28"/>
        </w:rPr>
      </w:pPr>
      <w:r w:rsidRPr="00E309C6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</w:t>
      </w:r>
      <w:r w:rsidR="00BD301A" w:rsidRPr="00BD301A">
        <w:rPr>
          <w:color w:val="FF0000"/>
          <w:sz w:val="28"/>
          <w:szCs w:val="28"/>
        </w:rPr>
        <w:t>условно</w:t>
      </w:r>
      <w:r w:rsidRPr="00BD301A">
        <w:rPr>
          <w:color w:val="FF0000"/>
          <w:sz w:val="28"/>
          <w:szCs w:val="28"/>
        </w:rPr>
        <w:t xml:space="preserve">.. </w:t>
      </w:r>
    </w:p>
    <w:p w:rsidR="009668CE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</w:pPr>
    </w:p>
    <w:p w:rsidR="009668CE" w:rsidRDefault="009668CE" w:rsidP="009668CE">
      <w:pPr>
        <w:pStyle w:val="pagetext"/>
        <w:shd w:val="clear" w:color="auto" w:fill="FFFFFF"/>
        <w:spacing w:before="0" w:beforeAutospacing="0" w:after="150" w:afterAutospacing="0"/>
        <w:ind w:left="57"/>
        <w:textAlignment w:val="baseline"/>
      </w:pPr>
    </w:p>
    <w:p w:rsidR="009668CE" w:rsidRPr="00E309C6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E309C6">
        <w:rPr>
          <w:sz w:val="28"/>
          <w:szCs w:val="28"/>
        </w:rPr>
        <w:t>5.</w:t>
      </w:r>
      <w:r w:rsidRPr="00E309C6">
        <w:rPr>
          <w:color w:val="000000"/>
          <w:sz w:val="28"/>
          <w:szCs w:val="28"/>
        </w:rPr>
        <w:t xml:space="preserve">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представителей):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Выберите</w:t>
      </w:r>
    </w:p>
    <w:p w:rsidR="009668CE" w:rsidRPr="00934889" w:rsidRDefault="009668CE" w:rsidP="009668CE">
      <w:pPr>
        <w:shd w:val="clear" w:color="auto" w:fill="FFFFFF"/>
        <w:spacing w:line="300" w:lineRule="atLeast"/>
        <w:textAlignment w:val="baseline"/>
        <w:rPr>
          <w:color w:val="FF0000"/>
          <w:sz w:val="28"/>
          <w:szCs w:val="28"/>
        </w:rPr>
      </w:pPr>
      <w:r w:rsidRPr="00934889">
        <w:rPr>
          <w:color w:val="FF0000"/>
          <w:sz w:val="28"/>
          <w:szCs w:val="28"/>
        </w:rPr>
        <w:t>А) оставляются на повторное обучение</w:t>
      </w:r>
    </w:p>
    <w:p w:rsidR="009668CE" w:rsidRPr="00E309C6" w:rsidRDefault="009668CE" w:rsidP="009668CE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E309C6">
        <w:rPr>
          <w:sz w:val="28"/>
          <w:szCs w:val="28"/>
        </w:rPr>
        <w:t>Б)</w:t>
      </w:r>
      <w:r w:rsidRPr="00E309C6">
        <w:rPr>
          <w:color w:val="000000"/>
          <w:sz w:val="28"/>
          <w:szCs w:val="28"/>
        </w:rPr>
        <w:t xml:space="preserve"> отчисляются из этой организации как не выполнившие обязанностей по добросовестному освоению образовательной программы и выполнению учебного плана</w:t>
      </w:r>
    </w:p>
    <w:p w:rsidR="009668CE" w:rsidRPr="00934889" w:rsidRDefault="009668CE" w:rsidP="009668CE">
      <w:pPr>
        <w:shd w:val="clear" w:color="auto" w:fill="FFFFFF"/>
        <w:spacing w:line="300" w:lineRule="atLeast"/>
        <w:textAlignment w:val="baseline"/>
        <w:rPr>
          <w:color w:val="FF0000"/>
          <w:sz w:val="28"/>
          <w:szCs w:val="28"/>
        </w:rPr>
      </w:pPr>
      <w:r w:rsidRPr="00934889">
        <w:rPr>
          <w:color w:val="FF0000"/>
          <w:sz w:val="28"/>
          <w:szCs w:val="28"/>
        </w:rPr>
        <w:t>В) переводятся на обуче</w:t>
      </w:r>
      <w:bookmarkStart w:id="3" w:name="_GoBack"/>
      <w:bookmarkEnd w:id="3"/>
      <w:r w:rsidRPr="00934889">
        <w:rPr>
          <w:color w:val="FF0000"/>
          <w:sz w:val="28"/>
          <w:szCs w:val="28"/>
        </w:rPr>
        <w:t>ние по адаптированным образовательным программам</w:t>
      </w:r>
    </w:p>
    <w:p w:rsidR="009668CE" w:rsidRPr="00934889" w:rsidRDefault="009668CE" w:rsidP="009668CE">
      <w:pPr>
        <w:shd w:val="clear" w:color="auto" w:fill="FFFFFF"/>
        <w:spacing w:line="300" w:lineRule="atLeast"/>
        <w:textAlignment w:val="baseline"/>
        <w:rPr>
          <w:color w:val="FF0000"/>
          <w:sz w:val="28"/>
          <w:szCs w:val="28"/>
        </w:rPr>
      </w:pPr>
      <w:r w:rsidRPr="00934889">
        <w:rPr>
          <w:color w:val="FF0000"/>
          <w:sz w:val="28"/>
          <w:szCs w:val="28"/>
        </w:rPr>
        <w:t xml:space="preserve">Г) переводятся на </w:t>
      </w:r>
      <w:proofErr w:type="gramStart"/>
      <w:r w:rsidRPr="00934889">
        <w:rPr>
          <w:color w:val="FF0000"/>
          <w:sz w:val="28"/>
          <w:szCs w:val="28"/>
        </w:rPr>
        <w:t>обучение</w:t>
      </w:r>
      <w:proofErr w:type="gramEnd"/>
      <w:r w:rsidRPr="00934889">
        <w:rPr>
          <w:color w:val="FF0000"/>
          <w:sz w:val="28"/>
          <w:szCs w:val="28"/>
        </w:rPr>
        <w:t xml:space="preserve"> по индивидуальному учебному плану</w:t>
      </w:r>
    </w:p>
    <w:p w:rsidR="009668CE" w:rsidRPr="00E309C6" w:rsidRDefault="009668CE" w:rsidP="009668CE">
      <w:pPr>
        <w:rPr>
          <w:sz w:val="28"/>
          <w:szCs w:val="28"/>
        </w:rPr>
      </w:pPr>
    </w:p>
    <w:p w:rsidR="009668CE" w:rsidRPr="001027EF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1027EF">
        <w:rPr>
          <w:sz w:val="28"/>
          <w:szCs w:val="28"/>
        </w:rPr>
        <w:t>6.</w:t>
      </w:r>
      <w:r w:rsidRPr="001027EF">
        <w:rPr>
          <w:color w:val="000000"/>
          <w:sz w:val="28"/>
          <w:szCs w:val="28"/>
        </w:rPr>
        <w:t xml:space="preserve">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9668CE" w:rsidRPr="001027EF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1027EF">
        <w:rPr>
          <w:color w:val="000000"/>
          <w:sz w:val="28"/>
          <w:szCs w:val="28"/>
        </w:rPr>
        <w:t>А) Правительством Российской Федерации</w:t>
      </w:r>
    </w:p>
    <w:p w:rsidR="009668CE" w:rsidRPr="001027EF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1027EF">
        <w:rPr>
          <w:color w:val="000000"/>
          <w:sz w:val="28"/>
          <w:szCs w:val="28"/>
        </w:rPr>
        <w:t>Б)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9668CE" w:rsidRPr="00934889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FF0000"/>
          <w:sz w:val="28"/>
          <w:szCs w:val="28"/>
        </w:rPr>
      </w:pPr>
      <w:r w:rsidRPr="00934889">
        <w:rPr>
          <w:color w:val="FF0000"/>
          <w:sz w:val="28"/>
          <w:szCs w:val="28"/>
        </w:rPr>
        <w:t>В) Органами государственной власти субъектов Российской Федерации</w:t>
      </w:r>
    </w:p>
    <w:p w:rsidR="009668CE" w:rsidRPr="00934889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FF0000"/>
          <w:sz w:val="28"/>
          <w:szCs w:val="28"/>
        </w:rPr>
      </w:pPr>
      <w:r w:rsidRPr="00934889">
        <w:rPr>
          <w:color w:val="FF0000"/>
          <w:sz w:val="28"/>
          <w:szCs w:val="28"/>
        </w:rPr>
        <w:lastRenderedPageBreak/>
        <w:t>Г) Федеральный орган исполнительной власти, осуществляющий функции по контролю и надзору в сфере образования</w:t>
      </w:r>
    </w:p>
    <w:p w:rsidR="009668CE" w:rsidRPr="001027EF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1027EF">
        <w:rPr>
          <w:color w:val="000000"/>
          <w:sz w:val="28"/>
          <w:szCs w:val="28"/>
        </w:rPr>
        <w:t>Д) Федеральные государственные органы, имеющие в своем ведении образовательные организации</w:t>
      </w:r>
    </w:p>
    <w:p w:rsidR="009668CE" w:rsidRPr="001027EF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1027EF">
        <w:rPr>
          <w:color w:val="000000"/>
          <w:sz w:val="28"/>
          <w:szCs w:val="28"/>
        </w:rPr>
        <w:t>Е) Организациями, осуществляющими образовательную деятельность</w:t>
      </w:r>
    </w:p>
    <w:p w:rsidR="009668CE" w:rsidRPr="001027EF" w:rsidRDefault="009668CE" w:rsidP="009668CE">
      <w:pPr>
        <w:rPr>
          <w:sz w:val="28"/>
          <w:szCs w:val="28"/>
        </w:rPr>
      </w:pPr>
    </w:p>
    <w:p w:rsidR="009668CE" w:rsidRPr="001027EF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1027EF">
        <w:rPr>
          <w:sz w:val="28"/>
          <w:szCs w:val="28"/>
        </w:rPr>
        <w:t>7.</w:t>
      </w:r>
      <w:r w:rsidRPr="001027EF">
        <w:rPr>
          <w:color w:val="000000"/>
          <w:sz w:val="28"/>
          <w:szCs w:val="28"/>
        </w:rPr>
        <w:t xml:space="preserve"> Закончите предложение</w:t>
      </w:r>
    </w:p>
    <w:p w:rsidR="009668CE" w:rsidRPr="001027EF" w:rsidRDefault="009668CE" w:rsidP="009668CE">
      <w:pPr>
        <w:pStyle w:val="pagetext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1027EF">
        <w:rPr>
          <w:color w:val="000000"/>
          <w:sz w:val="28"/>
          <w:szCs w:val="28"/>
        </w:rPr>
        <w:t>Право присутствовать при проведении государственной итоговой аттестации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предоставляется гражданам</w:t>
      </w:r>
      <w:proofErr w:type="gramStart"/>
      <w:r w:rsidRPr="001027EF">
        <w:rPr>
          <w:color w:val="000000"/>
          <w:sz w:val="28"/>
          <w:szCs w:val="28"/>
        </w:rPr>
        <w:t xml:space="preserve"> ,</w:t>
      </w:r>
      <w:proofErr w:type="gramEnd"/>
      <w:r w:rsidRPr="001027EF">
        <w:rPr>
          <w:color w:val="000000"/>
          <w:sz w:val="28"/>
          <w:szCs w:val="28"/>
        </w:rPr>
        <w:t xml:space="preserve"> прошедшим...</w:t>
      </w:r>
      <w:r w:rsidRPr="001027EF">
        <w:rPr>
          <w:color w:val="000000"/>
          <w:sz w:val="28"/>
          <w:szCs w:val="28"/>
          <w:shd w:val="clear" w:color="auto" w:fill="FFFFFF"/>
        </w:rPr>
        <w:t xml:space="preserve"> </w:t>
      </w:r>
      <w:r w:rsidRPr="001027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027E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52D61" w:rsidRPr="005E6ED9" w:rsidRDefault="00934889" w:rsidP="005E6ED9">
      <w:pPr>
        <w:pStyle w:val="dash041e005f0431005f044b005f0447005f043d005f044b005f0439"/>
        <w:spacing w:line="360" w:lineRule="atLeast"/>
        <w:jc w:val="both"/>
        <w:rPr>
          <w:b/>
          <w:color w:val="FF0000"/>
          <w:sz w:val="28"/>
          <w:szCs w:val="28"/>
        </w:rPr>
      </w:pPr>
      <w:r w:rsidRPr="00934889">
        <w:rPr>
          <w:color w:val="FF0000"/>
          <w:sz w:val="28"/>
          <w:szCs w:val="28"/>
        </w:rPr>
        <w:t xml:space="preserve">Аккредитацию граждан в качестве общественных </w:t>
      </w:r>
      <w:proofErr w:type="spellStart"/>
      <w:r w:rsidRPr="00934889">
        <w:rPr>
          <w:color w:val="FF0000"/>
          <w:sz w:val="28"/>
          <w:szCs w:val="28"/>
        </w:rPr>
        <w:t>наблюдателе</w:t>
      </w:r>
      <w:r w:rsidR="005E6ED9">
        <w:rPr>
          <w:color w:val="FF0000"/>
          <w:sz w:val="28"/>
          <w:szCs w:val="28"/>
        </w:rPr>
        <w:t>лей</w:t>
      </w:r>
      <w:proofErr w:type="spellEnd"/>
    </w:p>
    <w:sectPr w:rsidR="00152D61" w:rsidRPr="005E6ED9" w:rsidSect="0015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66F"/>
    <w:multiLevelType w:val="hybridMultilevel"/>
    <w:tmpl w:val="D01C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A26B2"/>
    <w:multiLevelType w:val="hybridMultilevel"/>
    <w:tmpl w:val="4FEED1BE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D21D1"/>
    <w:multiLevelType w:val="hybridMultilevel"/>
    <w:tmpl w:val="57246252"/>
    <w:lvl w:ilvl="0" w:tplc="DE0C1F70">
      <w:start w:val="1"/>
      <w:numFmt w:val="decimal"/>
      <w:lvlText w:val="%1."/>
      <w:lvlJc w:val="left"/>
      <w:pPr>
        <w:ind w:left="555" w:hanging="495"/>
      </w:pPr>
      <w:rPr>
        <w:color w:val="0059AA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44E38"/>
    <w:multiLevelType w:val="multilevel"/>
    <w:tmpl w:val="0442B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85F1B"/>
    <w:multiLevelType w:val="hybridMultilevel"/>
    <w:tmpl w:val="B0A2D7F8"/>
    <w:lvl w:ilvl="0" w:tplc="2F7AC93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92B87"/>
    <w:multiLevelType w:val="hybridMultilevel"/>
    <w:tmpl w:val="28EEA044"/>
    <w:lvl w:ilvl="0" w:tplc="65F02964">
      <w:start w:val="1"/>
      <w:numFmt w:val="decimal"/>
      <w:lvlText w:val="%1)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15A39"/>
    <w:multiLevelType w:val="hybridMultilevel"/>
    <w:tmpl w:val="E1A07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B3DB3"/>
    <w:multiLevelType w:val="hybridMultilevel"/>
    <w:tmpl w:val="9DDA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33D2F"/>
    <w:multiLevelType w:val="hybridMultilevel"/>
    <w:tmpl w:val="43E4F984"/>
    <w:lvl w:ilvl="0" w:tplc="2F7AC93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678EF"/>
    <w:multiLevelType w:val="hybridMultilevel"/>
    <w:tmpl w:val="7FC66E40"/>
    <w:lvl w:ilvl="0" w:tplc="EC04E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04A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8F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6C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224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A1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24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2C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8E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6380B"/>
    <w:multiLevelType w:val="hybridMultilevel"/>
    <w:tmpl w:val="5CE6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B68A5"/>
    <w:multiLevelType w:val="multilevel"/>
    <w:tmpl w:val="80E2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8CE"/>
    <w:rsid w:val="00014701"/>
    <w:rsid w:val="00021FFE"/>
    <w:rsid w:val="0005415C"/>
    <w:rsid w:val="000A2BDF"/>
    <w:rsid w:val="000B7ED5"/>
    <w:rsid w:val="000C2932"/>
    <w:rsid w:val="000C4E3C"/>
    <w:rsid w:val="000F4D38"/>
    <w:rsid w:val="001027EF"/>
    <w:rsid w:val="00107712"/>
    <w:rsid w:val="00114DBA"/>
    <w:rsid w:val="00122C5B"/>
    <w:rsid w:val="00146F8E"/>
    <w:rsid w:val="00152D61"/>
    <w:rsid w:val="00154E6E"/>
    <w:rsid w:val="00165F5C"/>
    <w:rsid w:val="00176950"/>
    <w:rsid w:val="00184C43"/>
    <w:rsid w:val="002752A7"/>
    <w:rsid w:val="002B2E5B"/>
    <w:rsid w:val="002C077A"/>
    <w:rsid w:val="003B3AC3"/>
    <w:rsid w:val="00414DE5"/>
    <w:rsid w:val="00435977"/>
    <w:rsid w:val="004C6B38"/>
    <w:rsid w:val="00507A0D"/>
    <w:rsid w:val="005518B0"/>
    <w:rsid w:val="005B7EDD"/>
    <w:rsid w:val="005E6ED9"/>
    <w:rsid w:val="00644A62"/>
    <w:rsid w:val="00653206"/>
    <w:rsid w:val="00677724"/>
    <w:rsid w:val="006900A4"/>
    <w:rsid w:val="006C5969"/>
    <w:rsid w:val="00760B02"/>
    <w:rsid w:val="007A683B"/>
    <w:rsid w:val="007E68B4"/>
    <w:rsid w:val="00836C02"/>
    <w:rsid w:val="00873803"/>
    <w:rsid w:val="008A6559"/>
    <w:rsid w:val="008C042D"/>
    <w:rsid w:val="008D05FC"/>
    <w:rsid w:val="00934889"/>
    <w:rsid w:val="009417C0"/>
    <w:rsid w:val="009668CE"/>
    <w:rsid w:val="009B65AF"/>
    <w:rsid w:val="009E2D64"/>
    <w:rsid w:val="009F45B6"/>
    <w:rsid w:val="00A014D6"/>
    <w:rsid w:val="00A11035"/>
    <w:rsid w:val="00A45936"/>
    <w:rsid w:val="00A8238C"/>
    <w:rsid w:val="00B022A8"/>
    <w:rsid w:val="00BB094B"/>
    <w:rsid w:val="00BB543F"/>
    <w:rsid w:val="00BD301A"/>
    <w:rsid w:val="00C628FE"/>
    <w:rsid w:val="00CA10D3"/>
    <w:rsid w:val="00D72F84"/>
    <w:rsid w:val="00DB38BA"/>
    <w:rsid w:val="00DF0A91"/>
    <w:rsid w:val="00E02CF2"/>
    <w:rsid w:val="00E05801"/>
    <w:rsid w:val="00E309C6"/>
    <w:rsid w:val="00E43D76"/>
    <w:rsid w:val="00E7145E"/>
    <w:rsid w:val="00E8750B"/>
    <w:rsid w:val="00EF6E37"/>
    <w:rsid w:val="00F63F5C"/>
    <w:rsid w:val="00FA6126"/>
    <w:rsid w:val="00FE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8B0"/>
    <w:rPr>
      <w:b/>
      <w:bCs/>
    </w:rPr>
  </w:style>
  <w:style w:type="character" w:styleId="a4">
    <w:name w:val="Emphasis"/>
    <w:basedOn w:val="a0"/>
    <w:uiPriority w:val="20"/>
    <w:qFormat/>
    <w:rsid w:val="005518B0"/>
    <w:rPr>
      <w:i/>
      <w:iCs/>
    </w:rPr>
  </w:style>
  <w:style w:type="character" w:styleId="a5">
    <w:name w:val="Subtle Emphasis"/>
    <w:basedOn w:val="a0"/>
    <w:uiPriority w:val="19"/>
    <w:qFormat/>
    <w:rsid w:val="005518B0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5518B0"/>
    <w:rPr>
      <w:b/>
      <w:bCs/>
      <w:i/>
      <w:iCs/>
      <w:color w:val="4F81BD" w:themeColor="accent1"/>
    </w:rPr>
  </w:style>
  <w:style w:type="paragraph" w:customStyle="1" w:styleId="1">
    <w:name w:val="Стиль1"/>
    <w:basedOn w:val="a"/>
    <w:rsid w:val="00760B02"/>
  </w:style>
  <w:style w:type="paragraph" w:styleId="a7">
    <w:name w:val="Normal (Web)"/>
    <w:basedOn w:val="a"/>
    <w:uiPriority w:val="99"/>
    <w:semiHidden/>
    <w:unhideWhenUsed/>
    <w:rsid w:val="009668CE"/>
    <w:pPr>
      <w:spacing w:before="100" w:beforeAutospacing="1" w:after="100" w:afterAutospacing="1"/>
    </w:pPr>
  </w:style>
  <w:style w:type="character" w:customStyle="1" w:styleId="a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semiHidden/>
    <w:locked/>
    <w:rsid w:val="00966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semiHidden/>
    <w:unhideWhenUsed/>
    <w:rsid w:val="009668CE"/>
    <w:pPr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966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668CE"/>
    <w:pPr>
      <w:ind w:left="720"/>
      <w:contextualSpacing/>
    </w:pPr>
  </w:style>
  <w:style w:type="paragraph" w:customStyle="1" w:styleId="ConsPlusNormal">
    <w:name w:val="ConsPlusNormal"/>
    <w:uiPriority w:val="99"/>
    <w:rsid w:val="00966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668CE"/>
  </w:style>
  <w:style w:type="paragraph" w:customStyle="1" w:styleId="pagetext">
    <w:name w:val="page_text"/>
    <w:basedOn w:val="a"/>
    <w:uiPriority w:val="99"/>
    <w:rsid w:val="009668CE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668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9668CE"/>
  </w:style>
  <w:style w:type="paragraph" w:customStyle="1" w:styleId="c7">
    <w:name w:val="c7"/>
    <w:basedOn w:val="a"/>
    <w:rsid w:val="00EF6E37"/>
    <w:pPr>
      <w:spacing w:before="100" w:beforeAutospacing="1" w:after="100" w:afterAutospacing="1"/>
    </w:pPr>
  </w:style>
  <w:style w:type="character" w:customStyle="1" w:styleId="c0">
    <w:name w:val="c0"/>
    <w:basedOn w:val="a0"/>
    <w:rsid w:val="00EF6E37"/>
  </w:style>
  <w:style w:type="paragraph" w:customStyle="1" w:styleId="c9">
    <w:name w:val="c9"/>
    <w:basedOn w:val="a"/>
    <w:rsid w:val="00EF6E37"/>
    <w:pPr>
      <w:spacing w:before="100" w:beforeAutospacing="1" w:after="100" w:afterAutospacing="1"/>
    </w:pPr>
  </w:style>
  <w:style w:type="character" w:customStyle="1" w:styleId="c4">
    <w:name w:val="c4"/>
    <w:basedOn w:val="a0"/>
    <w:rsid w:val="00EF6E37"/>
  </w:style>
  <w:style w:type="paragraph" w:customStyle="1" w:styleId="c5">
    <w:name w:val="c5"/>
    <w:basedOn w:val="a"/>
    <w:rsid w:val="00EF6E37"/>
    <w:pPr>
      <w:spacing w:before="100" w:beforeAutospacing="1" w:after="100" w:afterAutospacing="1"/>
    </w:pPr>
  </w:style>
  <w:style w:type="character" w:customStyle="1" w:styleId="c6">
    <w:name w:val="c6"/>
    <w:basedOn w:val="a0"/>
    <w:rsid w:val="00EF6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Lenovo</cp:lastModifiedBy>
  <cp:revision>48</cp:revision>
  <dcterms:created xsi:type="dcterms:W3CDTF">2015-10-11T15:13:00Z</dcterms:created>
  <dcterms:modified xsi:type="dcterms:W3CDTF">2015-11-05T11:00:00Z</dcterms:modified>
</cp:coreProperties>
</file>