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73" w:rsidRPr="002A4943" w:rsidRDefault="007D6873" w:rsidP="007D6873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2"/>
          <w:szCs w:val="22"/>
        </w:rPr>
      </w:pPr>
      <w:r w:rsidRPr="002A4943">
        <w:rPr>
          <w:b/>
          <w:bCs/>
          <w:color w:val="000000"/>
          <w:spacing w:val="-1"/>
          <w:sz w:val="22"/>
          <w:szCs w:val="22"/>
        </w:rPr>
        <w:t>ПОЛОЖЕНИЕ</w:t>
      </w:r>
    </w:p>
    <w:p w:rsidR="007D6873" w:rsidRPr="002A4943" w:rsidRDefault="007D6873" w:rsidP="007D6873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2"/>
          <w:szCs w:val="22"/>
        </w:rPr>
      </w:pPr>
      <w:r w:rsidRPr="002A4943">
        <w:rPr>
          <w:b/>
          <w:bCs/>
          <w:color w:val="000000"/>
          <w:spacing w:val="-1"/>
          <w:sz w:val="22"/>
          <w:szCs w:val="22"/>
        </w:rPr>
        <w:t>о проведении открыто</w:t>
      </w:r>
      <w:r>
        <w:rPr>
          <w:b/>
          <w:bCs/>
          <w:color w:val="000000"/>
          <w:spacing w:val="-1"/>
          <w:sz w:val="22"/>
          <w:szCs w:val="22"/>
        </w:rPr>
        <w:t>й</w:t>
      </w:r>
      <w:r w:rsidRPr="002A4943">
        <w:rPr>
          <w:b/>
          <w:bCs/>
          <w:color w:val="000000"/>
          <w:spacing w:val="-1"/>
          <w:sz w:val="22"/>
          <w:szCs w:val="22"/>
        </w:rPr>
        <w:t xml:space="preserve"> городско</w:t>
      </w:r>
      <w:r>
        <w:rPr>
          <w:b/>
          <w:bCs/>
          <w:color w:val="000000"/>
          <w:spacing w:val="-1"/>
          <w:sz w:val="22"/>
          <w:szCs w:val="22"/>
        </w:rPr>
        <w:t>й</w:t>
      </w:r>
      <w:r w:rsidRPr="002A4943"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 xml:space="preserve">дистанционной </w:t>
      </w:r>
      <w:r w:rsidRPr="002A4943">
        <w:rPr>
          <w:b/>
          <w:bCs/>
          <w:color w:val="000000"/>
          <w:spacing w:val="-1"/>
          <w:sz w:val="22"/>
          <w:szCs w:val="22"/>
        </w:rPr>
        <w:t xml:space="preserve">выставки </w:t>
      </w:r>
    </w:p>
    <w:p w:rsidR="00D61751" w:rsidRDefault="007D6873" w:rsidP="007D6873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2"/>
          <w:szCs w:val="22"/>
        </w:rPr>
      </w:pPr>
      <w:r w:rsidRPr="002A4943">
        <w:rPr>
          <w:b/>
          <w:bCs/>
          <w:color w:val="000000"/>
          <w:spacing w:val="-1"/>
          <w:sz w:val="22"/>
          <w:szCs w:val="22"/>
        </w:rPr>
        <w:t xml:space="preserve">детского технического </w:t>
      </w:r>
      <w:proofErr w:type="gramStart"/>
      <w:r w:rsidRPr="002A4943">
        <w:rPr>
          <w:b/>
          <w:bCs/>
          <w:color w:val="000000"/>
          <w:spacing w:val="-1"/>
          <w:sz w:val="22"/>
          <w:szCs w:val="22"/>
        </w:rPr>
        <w:t>творчества  "</w:t>
      </w:r>
      <w:proofErr w:type="gramEnd"/>
      <w:r>
        <w:rPr>
          <w:b/>
          <w:bCs/>
          <w:color w:val="000000"/>
          <w:spacing w:val="-1"/>
          <w:sz w:val="22"/>
          <w:szCs w:val="22"/>
        </w:rPr>
        <w:t>Гордимся прошлым, строим будущее</w:t>
      </w:r>
      <w:r w:rsidRPr="002A4943">
        <w:rPr>
          <w:b/>
          <w:bCs/>
          <w:color w:val="000000"/>
          <w:spacing w:val="-1"/>
          <w:sz w:val="22"/>
          <w:szCs w:val="22"/>
        </w:rPr>
        <w:t>"</w:t>
      </w:r>
    </w:p>
    <w:p w:rsidR="007D6873" w:rsidRDefault="00D61751" w:rsidP="007D6873">
      <w:pPr>
        <w:shd w:val="clear" w:color="auto" w:fill="FFFFFF"/>
        <w:ind w:left="77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(выписка)</w:t>
      </w:r>
    </w:p>
    <w:p w:rsidR="00D61751" w:rsidRDefault="00D61751" w:rsidP="007D6873">
      <w:pPr>
        <w:shd w:val="clear" w:color="auto" w:fill="FFFFFF"/>
        <w:ind w:left="77"/>
        <w:jc w:val="right"/>
        <w:rPr>
          <w:i/>
          <w:sz w:val="22"/>
          <w:szCs w:val="22"/>
        </w:rPr>
      </w:pPr>
    </w:p>
    <w:p w:rsidR="007D6873" w:rsidRDefault="007D6873" w:rsidP="007D6873">
      <w:pPr>
        <w:shd w:val="clear" w:color="auto" w:fill="FFFFFF"/>
        <w:ind w:left="77"/>
        <w:jc w:val="right"/>
        <w:rPr>
          <w:i/>
          <w:sz w:val="22"/>
          <w:szCs w:val="22"/>
        </w:rPr>
      </w:pPr>
      <w:r w:rsidRPr="0078050A">
        <w:rPr>
          <w:i/>
          <w:sz w:val="22"/>
          <w:szCs w:val="22"/>
        </w:rPr>
        <w:t>Посвящается 800-летию со дня основания Нижнего Новгорода</w:t>
      </w:r>
    </w:p>
    <w:p w:rsidR="00D61751" w:rsidRPr="0078050A" w:rsidRDefault="00D61751" w:rsidP="007D6873">
      <w:pPr>
        <w:shd w:val="clear" w:color="auto" w:fill="FFFFFF"/>
        <w:ind w:left="77"/>
        <w:jc w:val="right"/>
        <w:rPr>
          <w:b/>
          <w:bCs/>
          <w:i/>
          <w:color w:val="000000"/>
          <w:spacing w:val="-1"/>
          <w:sz w:val="22"/>
          <w:szCs w:val="22"/>
        </w:rPr>
      </w:pPr>
      <w:bookmarkStart w:id="0" w:name="_GoBack"/>
      <w:bookmarkEnd w:id="0"/>
    </w:p>
    <w:p w:rsidR="007D6873" w:rsidRPr="00643243" w:rsidRDefault="007D6873" w:rsidP="0078050A">
      <w:pPr>
        <w:shd w:val="clear" w:color="auto" w:fill="FFFFFF"/>
        <w:ind w:firstLine="567"/>
        <w:jc w:val="both"/>
        <w:rPr>
          <w:b/>
          <w:color w:val="000000"/>
          <w:sz w:val="22"/>
          <w:szCs w:val="22"/>
        </w:rPr>
      </w:pPr>
      <w:r w:rsidRPr="00643243">
        <w:rPr>
          <w:sz w:val="22"/>
          <w:szCs w:val="22"/>
        </w:rPr>
        <w:t xml:space="preserve">В 2021 году Нижнему Новгороду исполнится 800 лет. За восемь веков он был и городом-стражем, и городом-работником, и городом-гражданином, и городом-ученым. На рубеже XVIII и XIX веков Нижний Новгород стал крупным научным и культурным центром страны. Здесь жили механик-самоучка И.П. Кулибин, математик Н.И. Лобачевский, ученый с мировым именем </w:t>
      </w:r>
      <w:proofErr w:type="spellStart"/>
      <w:r w:rsidRPr="00643243">
        <w:rPr>
          <w:sz w:val="22"/>
          <w:szCs w:val="22"/>
        </w:rPr>
        <w:t>Дамаскин</w:t>
      </w:r>
      <w:proofErr w:type="spellEnd"/>
      <w:r w:rsidR="0078050A" w:rsidRPr="00643243">
        <w:rPr>
          <w:sz w:val="22"/>
          <w:szCs w:val="22"/>
        </w:rPr>
        <w:t xml:space="preserve"> и др. </w:t>
      </w:r>
      <w:r w:rsidRPr="00643243">
        <w:rPr>
          <w:sz w:val="22"/>
          <w:szCs w:val="22"/>
        </w:rPr>
        <w:t xml:space="preserve"> Нижний Новгород — место встречи людей и эпох. </w:t>
      </w:r>
    </w:p>
    <w:p w:rsidR="007D6873" w:rsidRPr="00DD43A2" w:rsidRDefault="007D6873" w:rsidP="007D6873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7D6873" w:rsidRPr="002A4943" w:rsidRDefault="007D6873" w:rsidP="00D61751">
      <w:pPr>
        <w:widowControl/>
        <w:shd w:val="clear" w:color="auto" w:fill="FFFFFF"/>
        <w:jc w:val="both"/>
        <w:rPr>
          <w:b/>
          <w:color w:val="000000"/>
          <w:sz w:val="22"/>
          <w:szCs w:val="22"/>
        </w:rPr>
      </w:pPr>
      <w:r w:rsidRPr="002A4943">
        <w:rPr>
          <w:b/>
          <w:color w:val="000000"/>
          <w:sz w:val="22"/>
          <w:szCs w:val="22"/>
        </w:rPr>
        <w:t xml:space="preserve">Участники </w:t>
      </w:r>
      <w:r w:rsidR="009C107E">
        <w:rPr>
          <w:b/>
          <w:color w:val="000000"/>
          <w:sz w:val="22"/>
          <w:szCs w:val="22"/>
        </w:rPr>
        <w:t>Выставки</w:t>
      </w:r>
      <w:r w:rsidRPr="002A4943">
        <w:rPr>
          <w:b/>
          <w:color w:val="000000"/>
          <w:sz w:val="22"/>
          <w:szCs w:val="22"/>
        </w:rPr>
        <w:t>.</w:t>
      </w:r>
    </w:p>
    <w:p w:rsidR="007D6873" w:rsidRPr="002A4943" w:rsidRDefault="007D6873" w:rsidP="007D6873">
      <w:pPr>
        <w:widowControl/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2A4943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>Выставке</w:t>
      </w:r>
      <w:r w:rsidRPr="002A4943">
        <w:rPr>
          <w:color w:val="000000"/>
          <w:sz w:val="22"/>
          <w:szCs w:val="22"/>
        </w:rPr>
        <w:t xml:space="preserve"> могут принять участие учащиеся 1-</w:t>
      </w:r>
      <w:r>
        <w:rPr>
          <w:color w:val="000000"/>
          <w:sz w:val="22"/>
          <w:szCs w:val="22"/>
        </w:rPr>
        <w:t>11</w:t>
      </w:r>
      <w:r w:rsidRPr="002A4943">
        <w:rPr>
          <w:color w:val="000000"/>
          <w:sz w:val="22"/>
          <w:szCs w:val="22"/>
        </w:rPr>
        <w:t xml:space="preserve"> классов, семейные коллективы</w:t>
      </w:r>
      <w:r>
        <w:rPr>
          <w:color w:val="000000"/>
          <w:sz w:val="22"/>
          <w:szCs w:val="22"/>
        </w:rPr>
        <w:t>.</w:t>
      </w:r>
    </w:p>
    <w:p w:rsidR="007D6873" w:rsidRPr="002A4943" w:rsidRDefault="007D6873" w:rsidP="00D61751">
      <w:pPr>
        <w:shd w:val="clear" w:color="auto" w:fill="FFFFFF"/>
        <w:spacing w:before="24"/>
        <w:jc w:val="both"/>
        <w:rPr>
          <w:b/>
          <w:color w:val="000000"/>
          <w:sz w:val="22"/>
          <w:szCs w:val="22"/>
        </w:rPr>
      </w:pPr>
      <w:r w:rsidRPr="002A4943">
        <w:rPr>
          <w:b/>
          <w:color w:val="000000"/>
          <w:sz w:val="22"/>
          <w:szCs w:val="22"/>
        </w:rPr>
        <w:t>Сроки проведения.</w:t>
      </w:r>
    </w:p>
    <w:p w:rsidR="007D6873" w:rsidRPr="002A4943" w:rsidRDefault="003731CA" w:rsidP="007D6873">
      <w:pPr>
        <w:shd w:val="clear" w:color="auto" w:fill="FFFFFF"/>
        <w:spacing w:before="24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7D6873" w:rsidRPr="002A4943">
        <w:rPr>
          <w:color w:val="000000"/>
          <w:sz w:val="22"/>
          <w:szCs w:val="22"/>
        </w:rPr>
        <w:t>ыставка проводится в 3 этапа:</w:t>
      </w:r>
    </w:p>
    <w:p w:rsidR="007D6873" w:rsidRPr="002A4943" w:rsidRDefault="007D6873" w:rsidP="007D6873">
      <w:pPr>
        <w:shd w:val="clear" w:color="auto" w:fill="FFFFFF"/>
        <w:spacing w:before="5"/>
        <w:jc w:val="both"/>
        <w:rPr>
          <w:color w:val="000000"/>
          <w:sz w:val="22"/>
          <w:szCs w:val="22"/>
        </w:rPr>
      </w:pPr>
      <w:r w:rsidRPr="002A4943">
        <w:rPr>
          <w:color w:val="000000"/>
          <w:sz w:val="22"/>
          <w:szCs w:val="22"/>
        </w:rPr>
        <w:t xml:space="preserve">1 этап: заявительный – до </w:t>
      </w:r>
      <w:r w:rsidR="003731CA">
        <w:rPr>
          <w:b/>
          <w:color w:val="000000"/>
          <w:sz w:val="22"/>
          <w:szCs w:val="22"/>
        </w:rPr>
        <w:t>15 апреля</w:t>
      </w:r>
      <w:r w:rsidRPr="002A4943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1</w:t>
      </w:r>
      <w:r w:rsidRPr="002A4943">
        <w:rPr>
          <w:color w:val="000000"/>
          <w:sz w:val="22"/>
          <w:szCs w:val="22"/>
        </w:rPr>
        <w:t xml:space="preserve"> года.</w:t>
      </w:r>
    </w:p>
    <w:p w:rsidR="007D6873" w:rsidRPr="002A4943" w:rsidRDefault="007D6873" w:rsidP="007D6873">
      <w:pPr>
        <w:shd w:val="clear" w:color="auto" w:fill="FFFFFF"/>
        <w:spacing w:before="5"/>
        <w:jc w:val="both"/>
        <w:rPr>
          <w:color w:val="000000"/>
          <w:sz w:val="22"/>
          <w:szCs w:val="22"/>
        </w:rPr>
      </w:pPr>
      <w:r w:rsidRPr="002A4943">
        <w:rPr>
          <w:color w:val="000000"/>
          <w:sz w:val="22"/>
          <w:szCs w:val="22"/>
        </w:rPr>
        <w:t>2 этап:</w:t>
      </w:r>
    </w:p>
    <w:p w:rsidR="007D6873" w:rsidRDefault="007D6873" w:rsidP="007D6873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360"/>
        <w:jc w:val="both"/>
        <w:rPr>
          <w:color w:val="000000"/>
          <w:spacing w:val="-1"/>
          <w:sz w:val="22"/>
          <w:szCs w:val="22"/>
        </w:rPr>
      </w:pPr>
      <w:r w:rsidRPr="002A4943">
        <w:rPr>
          <w:color w:val="000000"/>
          <w:spacing w:val="-1"/>
          <w:sz w:val="22"/>
          <w:szCs w:val="22"/>
        </w:rPr>
        <w:t xml:space="preserve">интерактивная выставка – </w:t>
      </w:r>
      <w:r>
        <w:rPr>
          <w:color w:val="000000"/>
          <w:spacing w:val="-1"/>
          <w:sz w:val="22"/>
          <w:szCs w:val="22"/>
        </w:rPr>
        <w:t>апрель</w:t>
      </w:r>
      <w:r w:rsidRPr="002A4943">
        <w:rPr>
          <w:color w:val="000000"/>
          <w:spacing w:val="-1"/>
          <w:sz w:val="22"/>
          <w:szCs w:val="22"/>
        </w:rPr>
        <w:t xml:space="preserve"> – </w:t>
      </w:r>
      <w:r>
        <w:rPr>
          <w:color w:val="000000"/>
          <w:spacing w:val="-1"/>
          <w:sz w:val="22"/>
          <w:szCs w:val="22"/>
        </w:rPr>
        <w:t>июнь</w:t>
      </w:r>
      <w:r w:rsidRPr="002A4943">
        <w:rPr>
          <w:color w:val="000000"/>
          <w:spacing w:val="-1"/>
          <w:sz w:val="22"/>
          <w:szCs w:val="22"/>
        </w:rPr>
        <w:t xml:space="preserve"> 202</w:t>
      </w:r>
      <w:r>
        <w:rPr>
          <w:color w:val="000000"/>
          <w:spacing w:val="-1"/>
          <w:sz w:val="22"/>
          <w:szCs w:val="22"/>
        </w:rPr>
        <w:t>1</w:t>
      </w:r>
      <w:r w:rsidRPr="002A4943">
        <w:rPr>
          <w:color w:val="000000"/>
          <w:spacing w:val="-1"/>
          <w:sz w:val="22"/>
          <w:szCs w:val="22"/>
        </w:rPr>
        <w:t xml:space="preserve"> года экспонирование работ на сайте МБУ ДО "ДДТ им. </w:t>
      </w:r>
      <w:proofErr w:type="spellStart"/>
      <w:r w:rsidRPr="002A4943">
        <w:rPr>
          <w:color w:val="000000"/>
          <w:spacing w:val="-1"/>
          <w:sz w:val="22"/>
          <w:szCs w:val="22"/>
        </w:rPr>
        <w:t>В.П.Чкалова</w:t>
      </w:r>
      <w:proofErr w:type="spellEnd"/>
      <w:r w:rsidRPr="002A4943">
        <w:rPr>
          <w:color w:val="000000"/>
          <w:spacing w:val="-1"/>
          <w:sz w:val="22"/>
          <w:szCs w:val="22"/>
        </w:rPr>
        <w:t xml:space="preserve">"  </w:t>
      </w:r>
      <w:hyperlink r:id="rId7" w:history="1">
        <w:r w:rsidRPr="002A4943">
          <w:rPr>
            <w:rStyle w:val="a4"/>
            <w:spacing w:val="-1"/>
            <w:sz w:val="22"/>
            <w:szCs w:val="22"/>
          </w:rPr>
          <w:t>http://www.ddt-chkalov.ru</w:t>
        </w:r>
      </w:hyperlink>
    </w:p>
    <w:p w:rsidR="003731CA" w:rsidRPr="0062122C" w:rsidRDefault="0062122C" w:rsidP="0060223F">
      <w:pPr>
        <w:numPr>
          <w:ilvl w:val="0"/>
          <w:numId w:val="1"/>
        </w:numPr>
        <w:shd w:val="clear" w:color="auto" w:fill="FFFFFF"/>
        <w:tabs>
          <w:tab w:val="clear" w:pos="1440"/>
        </w:tabs>
        <w:ind w:left="360"/>
        <w:jc w:val="both"/>
        <w:rPr>
          <w:color w:val="000000"/>
          <w:sz w:val="22"/>
          <w:szCs w:val="22"/>
        </w:rPr>
      </w:pPr>
      <w:r w:rsidRPr="0062122C">
        <w:rPr>
          <w:color w:val="000000"/>
          <w:spacing w:val="-1"/>
          <w:sz w:val="22"/>
          <w:szCs w:val="22"/>
        </w:rPr>
        <w:t xml:space="preserve">Голосование. Определение победителей выставки «народным жюри» - </w:t>
      </w:r>
      <w:r w:rsidR="007D6873" w:rsidRPr="0062122C">
        <w:rPr>
          <w:color w:val="000000"/>
          <w:spacing w:val="-1"/>
          <w:sz w:val="22"/>
          <w:szCs w:val="22"/>
        </w:rPr>
        <w:t xml:space="preserve">(с </w:t>
      </w:r>
      <w:r w:rsidR="003731CA" w:rsidRPr="0062122C">
        <w:rPr>
          <w:color w:val="000000"/>
          <w:spacing w:val="-1"/>
          <w:sz w:val="22"/>
          <w:szCs w:val="22"/>
        </w:rPr>
        <w:t>15</w:t>
      </w:r>
      <w:r w:rsidR="007D6873" w:rsidRPr="0062122C">
        <w:rPr>
          <w:color w:val="000000"/>
          <w:spacing w:val="-1"/>
          <w:sz w:val="22"/>
          <w:szCs w:val="22"/>
        </w:rPr>
        <w:t xml:space="preserve"> по 2</w:t>
      </w:r>
      <w:r w:rsidR="003731CA" w:rsidRPr="0062122C">
        <w:rPr>
          <w:color w:val="000000"/>
          <w:spacing w:val="-1"/>
          <w:sz w:val="22"/>
          <w:szCs w:val="22"/>
        </w:rPr>
        <w:t>0</w:t>
      </w:r>
      <w:r w:rsidR="007D6873" w:rsidRPr="0062122C">
        <w:rPr>
          <w:color w:val="000000"/>
          <w:spacing w:val="-1"/>
          <w:sz w:val="22"/>
          <w:szCs w:val="22"/>
        </w:rPr>
        <w:t xml:space="preserve"> апреля</w:t>
      </w:r>
      <w:r w:rsidR="003731CA" w:rsidRPr="0062122C">
        <w:rPr>
          <w:color w:val="000000"/>
          <w:spacing w:val="-1"/>
          <w:sz w:val="22"/>
          <w:szCs w:val="22"/>
        </w:rPr>
        <w:t xml:space="preserve"> </w:t>
      </w:r>
      <w:r w:rsidR="007D6873" w:rsidRPr="0062122C">
        <w:rPr>
          <w:color w:val="000000"/>
          <w:spacing w:val="-1"/>
          <w:sz w:val="22"/>
          <w:szCs w:val="22"/>
        </w:rPr>
        <w:t>202</w:t>
      </w:r>
      <w:r w:rsidR="003731CA" w:rsidRPr="0062122C">
        <w:rPr>
          <w:color w:val="000000"/>
          <w:spacing w:val="-1"/>
          <w:sz w:val="22"/>
          <w:szCs w:val="22"/>
        </w:rPr>
        <w:t>1</w:t>
      </w:r>
      <w:r w:rsidR="007D6873" w:rsidRPr="0062122C">
        <w:rPr>
          <w:color w:val="000000"/>
          <w:spacing w:val="-1"/>
          <w:sz w:val="22"/>
          <w:szCs w:val="22"/>
        </w:rPr>
        <w:t>г</w:t>
      </w:r>
      <w:r w:rsidR="003731CA" w:rsidRPr="0062122C">
        <w:rPr>
          <w:color w:val="000000"/>
          <w:spacing w:val="-1"/>
          <w:sz w:val="22"/>
          <w:szCs w:val="22"/>
        </w:rPr>
        <w:t>)</w:t>
      </w:r>
      <w:r w:rsidR="007D6873" w:rsidRPr="0062122C">
        <w:rPr>
          <w:color w:val="000000"/>
          <w:spacing w:val="-1"/>
          <w:sz w:val="22"/>
          <w:szCs w:val="22"/>
        </w:rPr>
        <w:t>.</w:t>
      </w:r>
    </w:p>
    <w:p w:rsidR="007D6873" w:rsidRPr="00D61751" w:rsidRDefault="00D61751" w:rsidP="00D6175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7D6873" w:rsidRPr="00D61751">
        <w:rPr>
          <w:color w:val="000000"/>
          <w:sz w:val="22"/>
          <w:szCs w:val="22"/>
        </w:rPr>
        <w:t xml:space="preserve">этап: </w:t>
      </w:r>
      <w:r w:rsidR="0062122C" w:rsidRPr="00D61751">
        <w:rPr>
          <w:color w:val="000000"/>
          <w:sz w:val="22"/>
          <w:szCs w:val="22"/>
        </w:rPr>
        <w:t>Ф</w:t>
      </w:r>
      <w:r w:rsidR="007D6873" w:rsidRPr="00D61751">
        <w:rPr>
          <w:color w:val="000000"/>
          <w:sz w:val="22"/>
          <w:szCs w:val="22"/>
        </w:rPr>
        <w:t xml:space="preserve">инал, </w:t>
      </w:r>
      <w:r w:rsidR="0062122C" w:rsidRPr="00D61751">
        <w:rPr>
          <w:color w:val="000000"/>
          <w:sz w:val="22"/>
          <w:szCs w:val="22"/>
        </w:rPr>
        <w:t xml:space="preserve">Работа жюри, </w:t>
      </w:r>
      <w:r w:rsidR="007D6873" w:rsidRPr="00D61751">
        <w:rPr>
          <w:color w:val="000000"/>
          <w:sz w:val="22"/>
          <w:szCs w:val="22"/>
        </w:rPr>
        <w:t>подведение итогов – май 2020 года.</w:t>
      </w:r>
    </w:p>
    <w:p w:rsidR="00D61751" w:rsidRPr="00D61751" w:rsidRDefault="00D61751" w:rsidP="00D61751">
      <w:pPr>
        <w:jc w:val="both"/>
        <w:rPr>
          <w:b/>
          <w:sz w:val="22"/>
          <w:szCs w:val="22"/>
        </w:rPr>
      </w:pPr>
    </w:p>
    <w:p w:rsidR="007D6873" w:rsidRPr="00D61751" w:rsidRDefault="007D6873" w:rsidP="00D61751">
      <w:pPr>
        <w:jc w:val="both"/>
        <w:rPr>
          <w:b/>
          <w:sz w:val="22"/>
          <w:szCs w:val="22"/>
        </w:rPr>
      </w:pPr>
      <w:r w:rsidRPr="00D61751">
        <w:rPr>
          <w:b/>
          <w:sz w:val="22"/>
          <w:szCs w:val="22"/>
        </w:rPr>
        <w:t>Условия и порядок проведения.</w:t>
      </w:r>
    </w:p>
    <w:p w:rsidR="00720CE5" w:rsidRPr="00643243" w:rsidRDefault="00720CE5" w:rsidP="00720CE5">
      <w:pPr>
        <w:pStyle w:val="a5"/>
        <w:ind w:firstLine="567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643243">
        <w:rPr>
          <w:rFonts w:ascii="Times New Roman" w:eastAsia="Times New Roman" w:hAnsi="Times New Roman"/>
          <w:color w:val="000000"/>
          <w:spacing w:val="-1"/>
          <w:lang w:eastAsia="ru-RU"/>
        </w:rPr>
        <w:t>К участию в Выставке принимаются индивидуальные и коллективные работы в виде проектов, технических конструкций и изобретений, моделей и макетов, приборов и т.д., изобретенных или производимых на предприятиях Нижнего Новгорода, макеты архитектурных сооружений нашего города, а также макеты и проекты развития города Нижнего Новгорода в следующих областях:</w:t>
      </w:r>
    </w:p>
    <w:p w:rsidR="00720CE5" w:rsidRPr="00FD099A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proofErr w:type="spellStart"/>
      <w:r w:rsidRPr="00FD099A">
        <w:rPr>
          <w:sz w:val="22"/>
          <w:szCs w:val="22"/>
        </w:rPr>
        <w:t>Авиамоделирование</w:t>
      </w:r>
      <w:proofErr w:type="spellEnd"/>
    </w:p>
    <w:p w:rsidR="00720CE5" w:rsidRPr="00FD099A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proofErr w:type="spellStart"/>
      <w:r w:rsidRPr="00FD099A">
        <w:rPr>
          <w:sz w:val="22"/>
          <w:szCs w:val="22"/>
        </w:rPr>
        <w:t>Автомоделирование</w:t>
      </w:r>
      <w:proofErr w:type="spellEnd"/>
    </w:p>
    <w:p w:rsidR="00720CE5" w:rsidRPr="00FD099A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proofErr w:type="spellStart"/>
      <w:r w:rsidRPr="00FD099A">
        <w:rPr>
          <w:sz w:val="22"/>
          <w:szCs w:val="22"/>
        </w:rPr>
        <w:t>Ракетомоделирование</w:t>
      </w:r>
      <w:proofErr w:type="spellEnd"/>
    </w:p>
    <w:p w:rsidR="00720CE5" w:rsidRPr="00FD099A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proofErr w:type="spellStart"/>
      <w:r w:rsidRPr="00FD099A">
        <w:rPr>
          <w:sz w:val="22"/>
          <w:szCs w:val="22"/>
        </w:rPr>
        <w:t>Судомоделирование</w:t>
      </w:r>
      <w:proofErr w:type="spellEnd"/>
    </w:p>
    <w:p w:rsidR="00720CE5" w:rsidRPr="00FD099A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D099A">
        <w:rPr>
          <w:sz w:val="22"/>
          <w:szCs w:val="22"/>
        </w:rPr>
        <w:t>Радиосвязь и радиоэлектроника</w:t>
      </w:r>
    </w:p>
    <w:p w:rsidR="00720CE5" w:rsidRPr="00FD099A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FD099A">
        <w:rPr>
          <w:sz w:val="22"/>
          <w:szCs w:val="22"/>
        </w:rPr>
        <w:t>Промышленность</w:t>
      </w:r>
    </w:p>
    <w:p w:rsidR="00720CE5" w:rsidRPr="00643243" w:rsidRDefault="00720CE5" w:rsidP="00720CE5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43243">
        <w:rPr>
          <w:rFonts w:ascii="Times New Roman" w:hAnsi="Times New Roman"/>
        </w:rPr>
        <w:t>Архитектура, строительство и дизайн</w:t>
      </w:r>
    </w:p>
    <w:p w:rsidR="00720CE5" w:rsidRPr="00521730" w:rsidRDefault="00720CE5" w:rsidP="00720CE5">
      <w:pPr>
        <w:ind w:firstLine="567"/>
        <w:jc w:val="both"/>
        <w:rPr>
          <w:sz w:val="22"/>
          <w:szCs w:val="22"/>
        </w:rPr>
      </w:pPr>
      <w:r w:rsidRPr="00521730">
        <w:rPr>
          <w:sz w:val="22"/>
          <w:szCs w:val="22"/>
        </w:rPr>
        <w:t>Творческие работы могут быть изготовлены из любых материалов с применением любых технологий.</w:t>
      </w:r>
      <w:r>
        <w:rPr>
          <w:sz w:val="22"/>
          <w:szCs w:val="22"/>
        </w:rPr>
        <w:t xml:space="preserve"> </w:t>
      </w:r>
    </w:p>
    <w:p w:rsidR="007D6873" w:rsidRPr="002A4943" w:rsidRDefault="007D6873" w:rsidP="007D6873">
      <w:pPr>
        <w:jc w:val="both"/>
        <w:rPr>
          <w:sz w:val="22"/>
          <w:szCs w:val="22"/>
        </w:rPr>
      </w:pPr>
      <w:r w:rsidRPr="002A4943">
        <w:rPr>
          <w:sz w:val="22"/>
          <w:szCs w:val="22"/>
        </w:rPr>
        <w:t xml:space="preserve">Для участия в </w:t>
      </w:r>
      <w:r>
        <w:rPr>
          <w:sz w:val="22"/>
          <w:szCs w:val="22"/>
        </w:rPr>
        <w:t>В</w:t>
      </w:r>
      <w:r w:rsidRPr="002A4943">
        <w:rPr>
          <w:sz w:val="22"/>
          <w:szCs w:val="22"/>
        </w:rPr>
        <w:t xml:space="preserve">ыставке необходимо в срок до </w:t>
      </w:r>
      <w:r w:rsidR="003731CA">
        <w:rPr>
          <w:b/>
          <w:sz w:val="22"/>
          <w:szCs w:val="22"/>
        </w:rPr>
        <w:t>15</w:t>
      </w:r>
      <w:r w:rsidRPr="002A49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апреля</w:t>
      </w:r>
      <w:r w:rsidRPr="002A4943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2A4943">
        <w:rPr>
          <w:sz w:val="22"/>
          <w:szCs w:val="22"/>
        </w:rPr>
        <w:t xml:space="preserve"> года </w:t>
      </w:r>
      <w:r w:rsidR="003731CA" w:rsidRPr="0062122C">
        <w:rPr>
          <w:sz w:val="22"/>
          <w:szCs w:val="22"/>
        </w:rPr>
        <w:t xml:space="preserve">самостоятельно </w:t>
      </w:r>
      <w:r w:rsidR="00393E8D" w:rsidRPr="0062122C">
        <w:rPr>
          <w:sz w:val="22"/>
          <w:szCs w:val="22"/>
        </w:rPr>
        <w:t>заполнить форму заявки</w:t>
      </w:r>
      <w:r w:rsidR="00754F93" w:rsidRPr="0062122C">
        <w:rPr>
          <w:sz w:val="22"/>
          <w:szCs w:val="22"/>
        </w:rPr>
        <w:t xml:space="preserve"> и </w:t>
      </w:r>
      <w:r w:rsidRPr="0062122C">
        <w:rPr>
          <w:sz w:val="22"/>
          <w:szCs w:val="22"/>
        </w:rPr>
        <w:t xml:space="preserve">разместить </w:t>
      </w:r>
      <w:r w:rsidR="003731CA">
        <w:rPr>
          <w:sz w:val="22"/>
          <w:szCs w:val="22"/>
        </w:rPr>
        <w:t>выставочные</w:t>
      </w:r>
      <w:r w:rsidRPr="002A4943">
        <w:rPr>
          <w:sz w:val="22"/>
          <w:szCs w:val="22"/>
        </w:rPr>
        <w:t xml:space="preserve"> материалы на </w:t>
      </w:r>
      <w:r w:rsidR="004F21FF">
        <w:rPr>
          <w:sz w:val="22"/>
          <w:szCs w:val="22"/>
        </w:rPr>
        <w:t>странице выставки</w:t>
      </w:r>
      <w:r w:rsidR="004F21FF">
        <w:t>.</w:t>
      </w:r>
    </w:p>
    <w:p w:rsidR="007D6873" w:rsidRPr="002A4943" w:rsidRDefault="007D6873" w:rsidP="007D6873">
      <w:pPr>
        <w:ind w:firstLine="426"/>
        <w:jc w:val="both"/>
        <w:rPr>
          <w:sz w:val="22"/>
          <w:szCs w:val="22"/>
        </w:rPr>
      </w:pPr>
      <w:r w:rsidRPr="002A4943">
        <w:rPr>
          <w:sz w:val="22"/>
          <w:szCs w:val="22"/>
        </w:rPr>
        <w:t>Участник должен представить следующие материалы в электронной форме:</w:t>
      </w:r>
    </w:p>
    <w:p w:rsidR="007D6873" w:rsidRPr="00393E8D" w:rsidRDefault="00DA1B11" w:rsidP="004F21FF">
      <w:pPr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Ф</w:t>
      </w:r>
      <w:r w:rsidR="00393E8D" w:rsidRPr="00393E8D">
        <w:rPr>
          <w:sz w:val="22"/>
          <w:szCs w:val="22"/>
        </w:rPr>
        <w:t>отографи</w:t>
      </w:r>
      <w:r>
        <w:rPr>
          <w:sz w:val="22"/>
          <w:szCs w:val="22"/>
        </w:rPr>
        <w:t>и экспоната</w:t>
      </w:r>
      <w:r w:rsidR="00393E8D" w:rsidRPr="00393E8D">
        <w:rPr>
          <w:sz w:val="22"/>
          <w:szCs w:val="22"/>
        </w:rPr>
        <w:t xml:space="preserve"> (3-4 чёткие фотографии работы с разных сторон)</w:t>
      </w:r>
      <w:r w:rsidR="00393E8D">
        <w:rPr>
          <w:sz w:val="22"/>
          <w:szCs w:val="22"/>
        </w:rPr>
        <w:t>. Формат работы, её размер, используемые материалы – на усмотрение участника;</w:t>
      </w:r>
    </w:p>
    <w:p w:rsidR="00393E8D" w:rsidRPr="004F21FF" w:rsidRDefault="00DA1B11" w:rsidP="004F21FF">
      <w:pPr>
        <w:pStyle w:val="a3"/>
        <w:numPr>
          <w:ilvl w:val="0"/>
          <w:numId w:val="11"/>
        </w:numPr>
        <w:jc w:val="both"/>
        <w:rPr>
          <w:color w:val="000000"/>
          <w:spacing w:val="-1"/>
          <w:sz w:val="22"/>
          <w:szCs w:val="22"/>
        </w:rPr>
      </w:pPr>
      <w:r w:rsidRPr="004F21FF">
        <w:rPr>
          <w:sz w:val="22"/>
          <w:szCs w:val="22"/>
        </w:rPr>
        <w:t>А</w:t>
      </w:r>
      <w:r w:rsidR="00393E8D" w:rsidRPr="004F21FF">
        <w:rPr>
          <w:sz w:val="22"/>
          <w:szCs w:val="22"/>
        </w:rPr>
        <w:t xml:space="preserve">ннотация с описанием работы </w:t>
      </w:r>
      <w:r w:rsidR="004F21FF" w:rsidRPr="004F21FF">
        <w:rPr>
          <w:color w:val="000000"/>
          <w:spacing w:val="-1"/>
          <w:sz w:val="22"/>
          <w:szCs w:val="22"/>
        </w:rPr>
        <w:t>в свободной форме</w:t>
      </w:r>
      <w:r w:rsidR="004F21FF" w:rsidRPr="004F21FF">
        <w:rPr>
          <w:sz w:val="22"/>
          <w:szCs w:val="22"/>
        </w:rPr>
        <w:t xml:space="preserve"> </w:t>
      </w:r>
      <w:r w:rsidR="00393E8D" w:rsidRPr="004F21FF">
        <w:rPr>
          <w:sz w:val="22"/>
          <w:szCs w:val="22"/>
        </w:rPr>
        <w:t>(</w:t>
      </w:r>
      <w:r w:rsidR="00FD099A" w:rsidRPr="004F21FF">
        <w:rPr>
          <w:sz w:val="22"/>
          <w:szCs w:val="22"/>
        </w:rPr>
        <w:t>назначение, краткое техническое</w:t>
      </w:r>
      <w:r w:rsidR="004F21FF">
        <w:rPr>
          <w:sz w:val="22"/>
          <w:szCs w:val="22"/>
        </w:rPr>
        <w:t xml:space="preserve"> описание и характеристики,</w:t>
      </w:r>
      <w:r w:rsidR="00FD099A" w:rsidRPr="004F21FF">
        <w:rPr>
          <w:sz w:val="22"/>
          <w:szCs w:val="22"/>
        </w:rPr>
        <w:t xml:space="preserve"> чертеж или эскиз</w:t>
      </w:r>
      <w:r w:rsidR="004F21FF">
        <w:rPr>
          <w:sz w:val="22"/>
          <w:szCs w:val="22"/>
        </w:rPr>
        <w:t xml:space="preserve"> (размещается вместе с фото экспоната)</w:t>
      </w:r>
      <w:r w:rsidR="00FD099A" w:rsidRPr="004F21FF">
        <w:rPr>
          <w:sz w:val="22"/>
          <w:szCs w:val="22"/>
        </w:rPr>
        <w:t>, историческ</w:t>
      </w:r>
      <w:r w:rsidR="004F21FF">
        <w:rPr>
          <w:sz w:val="22"/>
          <w:szCs w:val="22"/>
        </w:rPr>
        <w:t>ая</w:t>
      </w:r>
      <w:r w:rsidR="00FD099A" w:rsidRPr="004F21FF">
        <w:rPr>
          <w:sz w:val="22"/>
          <w:szCs w:val="22"/>
        </w:rPr>
        <w:t xml:space="preserve"> справк</w:t>
      </w:r>
      <w:r w:rsidR="004F21FF">
        <w:rPr>
          <w:sz w:val="22"/>
          <w:szCs w:val="22"/>
        </w:rPr>
        <w:t>а</w:t>
      </w:r>
      <w:r w:rsidR="00FD099A" w:rsidRPr="004F21FF">
        <w:rPr>
          <w:sz w:val="22"/>
          <w:szCs w:val="22"/>
        </w:rPr>
        <w:t xml:space="preserve"> со ссылкой на источники информации</w:t>
      </w:r>
      <w:r w:rsidRPr="004F21FF">
        <w:rPr>
          <w:color w:val="000000"/>
          <w:spacing w:val="-1"/>
          <w:sz w:val="22"/>
          <w:szCs w:val="22"/>
        </w:rPr>
        <w:t>).</w:t>
      </w:r>
      <w:r w:rsidR="00FD099A" w:rsidRPr="004F21FF">
        <w:rPr>
          <w:color w:val="000000"/>
          <w:spacing w:val="-1"/>
          <w:sz w:val="22"/>
          <w:szCs w:val="22"/>
        </w:rPr>
        <w:t xml:space="preserve"> </w:t>
      </w:r>
      <w:r w:rsidR="00393E8D" w:rsidRPr="004F21FF">
        <w:rPr>
          <w:color w:val="000000"/>
          <w:spacing w:val="-1"/>
          <w:sz w:val="22"/>
          <w:szCs w:val="22"/>
        </w:rPr>
        <w:t>Все материалы должны быть грамотно оформлены (стилистически, орфографически и т.д.)</w:t>
      </w:r>
    </w:p>
    <w:p w:rsidR="007D6873" w:rsidRDefault="00DA1B11" w:rsidP="004F21FF">
      <w:pPr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Для действующей модели</w:t>
      </w:r>
      <w:r w:rsidR="007D6873" w:rsidRPr="002A4943">
        <w:rPr>
          <w:color w:val="000000"/>
          <w:spacing w:val="-1"/>
          <w:sz w:val="22"/>
          <w:szCs w:val="22"/>
        </w:rPr>
        <w:t>, к описанию необходимо приложить видеоролик, демонстрирующий действие.</w:t>
      </w:r>
      <w:r w:rsidR="00393E8D" w:rsidRPr="00393E8D">
        <w:rPr>
          <w:color w:val="000000"/>
          <w:sz w:val="26"/>
          <w:szCs w:val="26"/>
          <w:shd w:val="clear" w:color="auto" w:fill="FFFFFF"/>
        </w:rPr>
        <w:t xml:space="preserve"> </w:t>
      </w:r>
      <w:r w:rsidR="00393E8D" w:rsidRPr="00393E8D">
        <w:rPr>
          <w:color w:val="000000"/>
          <w:spacing w:val="-1"/>
          <w:sz w:val="22"/>
          <w:szCs w:val="22"/>
        </w:rPr>
        <w:t>Видеоматериалы необходимо загрузить н</w:t>
      </w:r>
      <w:r>
        <w:rPr>
          <w:color w:val="000000"/>
          <w:spacing w:val="-1"/>
          <w:sz w:val="22"/>
          <w:szCs w:val="22"/>
        </w:rPr>
        <w:t xml:space="preserve">а </w:t>
      </w:r>
      <w:r w:rsidR="004F21FF">
        <w:rPr>
          <w:color w:val="000000"/>
          <w:spacing w:val="-1"/>
          <w:sz w:val="22"/>
          <w:szCs w:val="22"/>
          <w:lang w:val="en-US"/>
        </w:rPr>
        <w:t>YouTube</w:t>
      </w:r>
      <w:r w:rsidR="004F21FF" w:rsidRPr="004F21FF">
        <w:rPr>
          <w:color w:val="000000"/>
          <w:spacing w:val="-1"/>
          <w:sz w:val="22"/>
          <w:szCs w:val="22"/>
        </w:rPr>
        <w:t xml:space="preserve"> </w:t>
      </w:r>
      <w:r w:rsidR="00393E8D" w:rsidRPr="00393E8D">
        <w:rPr>
          <w:color w:val="000000"/>
          <w:spacing w:val="-1"/>
          <w:sz w:val="22"/>
          <w:szCs w:val="22"/>
        </w:rPr>
        <w:t>и прислать</w:t>
      </w:r>
      <w:r w:rsidR="004F21FF">
        <w:rPr>
          <w:color w:val="000000"/>
          <w:spacing w:val="-1"/>
          <w:sz w:val="22"/>
          <w:szCs w:val="22"/>
        </w:rPr>
        <w:t xml:space="preserve"> активную </w:t>
      </w:r>
      <w:r w:rsidR="00393E8D" w:rsidRPr="00393E8D">
        <w:rPr>
          <w:color w:val="000000"/>
          <w:spacing w:val="-1"/>
          <w:sz w:val="22"/>
          <w:szCs w:val="22"/>
        </w:rPr>
        <w:t>ссылку на файл.</w:t>
      </w:r>
    </w:p>
    <w:p w:rsidR="007D6873" w:rsidRDefault="007D6873" w:rsidP="004F21FF">
      <w:pPr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Работы, представленные на конкурс, </w:t>
      </w:r>
      <w:r w:rsidR="00720CE5">
        <w:rPr>
          <w:color w:val="000000"/>
          <w:spacing w:val="-1"/>
          <w:sz w:val="22"/>
          <w:szCs w:val="22"/>
        </w:rPr>
        <w:t>могут использоваться организаторами в некоммерческих целях (составление буклетов, информационных материалов)</w:t>
      </w:r>
    </w:p>
    <w:p w:rsidR="00720CE5" w:rsidRPr="00720CE5" w:rsidRDefault="00720CE5" w:rsidP="00720CE5">
      <w:pPr>
        <w:pStyle w:val="a5"/>
        <w:ind w:left="426" w:hanging="426"/>
        <w:jc w:val="both"/>
        <w:rPr>
          <w:rFonts w:ascii="Times New Roman" w:eastAsia="Times New Roman" w:hAnsi="Times New Roman"/>
          <w:b/>
          <w:i/>
          <w:color w:val="000000"/>
          <w:spacing w:val="-1"/>
          <w:lang w:eastAsia="ru-RU"/>
        </w:rPr>
      </w:pPr>
      <w:r w:rsidRPr="00720CE5">
        <w:rPr>
          <w:rFonts w:ascii="Times New Roman" w:eastAsia="Times New Roman" w:hAnsi="Times New Roman"/>
          <w:b/>
          <w:i/>
          <w:color w:val="000000"/>
          <w:spacing w:val="-1"/>
          <w:lang w:eastAsia="ru-RU"/>
        </w:rPr>
        <w:t>Критерии оценки работ:</w:t>
      </w:r>
    </w:p>
    <w:p w:rsidR="00720CE5" w:rsidRPr="00C7691F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>соответствие заявленной теме</w:t>
      </w:r>
    </w:p>
    <w:p w:rsidR="00720CE5" w:rsidRPr="00C7691F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>степень завершенности, демонстрация работы макета, модели, разработки</w:t>
      </w:r>
    </w:p>
    <w:p w:rsidR="00720CE5" w:rsidRPr="00C7691F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>самостоятельность изготовления (соответствие возрасту);</w:t>
      </w:r>
    </w:p>
    <w:p w:rsidR="00720CE5" w:rsidRPr="00C7691F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>техничность выполнения работы;</w:t>
      </w:r>
    </w:p>
    <w:p w:rsidR="00720CE5" w:rsidRPr="00C7691F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>качество и эстетичность оформления объекта;</w:t>
      </w:r>
    </w:p>
    <w:p w:rsidR="00720CE5" w:rsidRPr="00C7691F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>сложность исполнения;</w:t>
      </w:r>
    </w:p>
    <w:p w:rsidR="00720CE5" w:rsidRPr="00A5266F" w:rsidRDefault="00720CE5" w:rsidP="00720CE5">
      <w:pPr>
        <w:pStyle w:val="a3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proofErr w:type="gramStart"/>
      <w:r w:rsidRPr="00C7691F">
        <w:rPr>
          <w:color w:val="000000"/>
          <w:spacing w:val="-1"/>
          <w:sz w:val="22"/>
          <w:szCs w:val="22"/>
        </w:rPr>
        <w:t>наличие  и</w:t>
      </w:r>
      <w:proofErr w:type="gramEnd"/>
      <w:r w:rsidRPr="00C7691F">
        <w:rPr>
          <w:color w:val="000000"/>
          <w:spacing w:val="-1"/>
          <w:sz w:val="22"/>
          <w:szCs w:val="22"/>
        </w:rPr>
        <w:t xml:space="preserve"> качество оформления прилагаемой</w:t>
      </w:r>
      <w:r w:rsidRPr="00A5266F">
        <w:rPr>
          <w:sz w:val="22"/>
          <w:szCs w:val="22"/>
        </w:rPr>
        <w:t xml:space="preserve"> к экспонату документации.</w:t>
      </w:r>
    </w:p>
    <w:p w:rsidR="00521730" w:rsidRPr="00521730" w:rsidRDefault="00FD099A" w:rsidP="00720CE5">
      <w:pPr>
        <w:ind w:firstLine="567"/>
        <w:jc w:val="both"/>
        <w:rPr>
          <w:sz w:val="22"/>
          <w:szCs w:val="22"/>
        </w:rPr>
      </w:pPr>
      <w:r w:rsidRPr="00521730">
        <w:rPr>
          <w:sz w:val="22"/>
          <w:szCs w:val="22"/>
        </w:rPr>
        <w:lastRenderedPageBreak/>
        <w:t xml:space="preserve">Организаторы оставляют за собой право не принимать на выставку </w:t>
      </w:r>
      <w:r w:rsidR="00DA1B11" w:rsidRPr="00521730">
        <w:rPr>
          <w:sz w:val="22"/>
          <w:szCs w:val="22"/>
        </w:rPr>
        <w:t>работы,</w:t>
      </w:r>
      <w:r w:rsidRPr="00521730">
        <w:rPr>
          <w:sz w:val="22"/>
          <w:szCs w:val="22"/>
        </w:rPr>
        <w:t xml:space="preserve"> которые не</w:t>
      </w:r>
      <w:r w:rsidR="00720CE5">
        <w:rPr>
          <w:sz w:val="22"/>
          <w:szCs w:val="22"/>
        </w:rPr>
        <w:t xml:space="preserve"> </w:t>
      </w:r>
      <w:r w:rsidRPr="00521730">
        <w:rPr>
          <w:sz w:val="22"/>
          <w:szCs w:val="22"/>
        </w:rPr>
        <w:t>соответствуют настоящему положению</w:t>
      </w:r>
      <w:r w:rsidR="00521730">
        <w:rPr>
          <w:sz w:val="22"/>
          <w:szCs w:val="22"/>
        </w:rPr>
        <w:t>, а также</w:t>
      </w:r>
      <w:r w:rsidR="00521730" w:rsidRPr="00521730">
        <w:rPr>
          <w:sz w:val="22"/>
          <w:szCs w:val="22"/>
        </w:rPr>
        <w:t xml:space="preserve"> объединять разделы, создавать дополнительные, в зависимости от количества и специфики работ, представленных на выставке</w:t>
      </w:r>
    </w:p>
    <w:p w:rsidR="00FD099A" w:rsidRDefault="00FD099A" w:rsidP="00DA1B11">
      <w:pPr>
        <w:jc w:val="both"/>
        <w:rPr>
          <w:sz w:val="22"/>
          <w:szCs w:val="22"/>
        </w:rPr>
      </w:pPr>
    </w:p>
    <w:p w:rsidR="007D6873" w:rsidRPr="0021709F" w:rsidRDefault="00FC16EA" w:rsidP="007D6873">
      <w:pPr>
        <w:ind w:firstLine="426"/>
        <w:jc w:val="both"/>
        <w:rPr>
          <w:b/>
          <w:sz w:val="22"/>
          <w:szCs w:val="22"/>
        </w:rPr>
      </w:pPr>
      <w:r w:rsidRPr="0021709F">
        <w:rPr>
          <w:b/>
          <w:sz w:val="22"/>
          <w:szCs w:val="22"/>
        </w:rPr>
        <w:t>Подведение итогов и награждение победителей</w:t>
      </w:r>
    </w:p>
    <w:p w:rsidR="00720CE5" w:rsidRDefault="007D6873" w:rsidP="00720CE5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 xml:space="preserve">Для экспертной оценки работ создаются экспертные группы (технические комиссии) из числа специалистов </w:t>
      </w:r>
      <w:r w:rsidR="00720CE5">
        <w:rPr>
          <w:color w:val="000000"/>
          <w:spacing w:val="-1"/>
          <w:sz w:val="22"/>
          <w:szCs w:val="22"/>
        </w:rPr>
        <w:t xml:space="preserve">образовательных организаций дополнительного образования, </w:t>
      </w:r>
      <w:r w:rsidR="00720CE5" w:rsidRPr="00C7691F">
        <w:rPr>
          <w:color w:val="000000"/>
          <w:spacing w:val="-1"/>
          <w:sz w:val="22"/>
          <w:szCs w:val="22"/>
        </w:rPr>
        <w:t>высших учебных заведений, друг</w:t>
      </w:r>
      <w:r w:rsidR="00720CE5">
        <w:rPr>
          <w:color w:val="000000"/>
          <w:spacing w:val="-1"/>
          <w:sz w:val="22"/>
          <w:szCs w:val="22"/>
        </w:rPr>
        <w:t>их заинтересованных организаций.</w:t>
      </w:r>
      <w:r w:rsidRPr="00C7691F">
        <w:rPr>
          <w:color w:val="000000"/>
          <w:spacing w:val="-1"/>
          <w:sz w:val="22"/>
          <w:szCs w:val="22"/>
        </w:rPr>
        <w:t xml:space="preserve"> </w:t>
      </w:r>
    </w:p>
    <w:p w:rsidR="007D6873" w:rsidRPr="00C7691F" w:rsidRDefault="00720CE5" w:rsidP="00720CE5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>Состав технической комиссии утверждается приказом</w:t>
      </w:r>
      <w:r>
        <w:rPr>
          <w:color w:val="000000"/>
          <w:spacing w:val="-1"/>
          <w:sz w:val="22"/>
          <w:szCs w:val="22"/>
        </w:rPr>
        <w:t xml:space="preserve"> ДДТ </w:t>
      </w:r>
      <w:proofErr w:type="spellStart"/>
      <w:r>
        <w:rPr>
          <w:color w:val="000000"/>
          <w:spacing w:val="-1"/>
          <w:sz w:val="22"/>
          <w:szCs w:val="22"/>
        </w:rPr>
        <w:t>им.В.П.Чкалова</w:t>
      </w:r>
      <w:proofErr w:type="spellEnd"/>
      <w:r w:rsidRPr="00C7691F">
        <w:rPr>
          <w:color w:val="000000"/>
          <w:spacing w:val="-1"/>
          <w:sz w:val="22"/>
          <w:szCs w:val="22"/>
        </w:rPr>
        <w:t>. Комиссия оставляет за собой право изменять количество награждаемых исходя из количества и качества работ</w:t>
      </w:r>
    </w:p>
    <w:p w:rsidR="007D6873" w:rsidRPr="00C7691F" w:rsidRDefault="007D6873" w:rsidP="00720CE5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>Призёры и победители Выставки определяются</w:t>
      </w:r>
      <w:r w:rsidR="00FC16EA" w:rsidRPr="00C7691F">
        <w:rPr>
          <w:color w:val="000000"/>
          <w:spacing w:val="-1"/>
          <w:sz w:val="22"/>
          <w:szCs w:val="22"/>
        </w:rPr>
        <w:t xml:space="preserve"> по итогам экспертной оценки работ</w:t>
      </w:r>
      <w:r w:rsidRPr="00C7691F">
        <w:rPr>
          <w:color w:val="000000"/>
          <w:spacing w:val="-1"/>
          <w:sz w:val="22"/>
          <w:szCs w:val="22"/>
        </w:rPr>
        <w:t xml:space="preserve"> в каждой возрастной категории и номинации выставки</w:t>
      </w:r>
      <w:r w:rsidR="00FC16EA" w:rsidRPr="00C7691F">
        <w:rPr>
          <w:color w:val="000000"/>
          <w:spacing w:val="-1"/>
          <w:sz w:val="22"/>
          <w:szCs w:val="22"/>
        </w:rPr>
        <w:t xml:space="preserve">, а также </w:t>
      </w:r>
      <w:r w:rsidR="00720CE5">
        <w:rPr>
          <w:color w:val="000000"/>
          <w:spacing w:val="-1"/>
          <w:sz w:val="22"/>
          <w:szCs w:val="22"/>
        </w:rPr>
        <w:t xml:space="preserve">отдельно </w:t>
      </w:r>
      <w:r w:rsidR="00FC16EA" w:rsidRPr="00C7691F">
        <w:rPr>
          <w:color w:val="000000"/>
          <w:spacing w:val="-1"/>
          <w:sz w:val="22"/>
          <w:szCs w:val="22"/>
        </w:rPr>
        <w:t>по итогам интернет-голосования</w:t>
      </w:r>
      <w:r w:rsidR="00C7691F">
        <w:rPr>
          <w:color w:val="000000"/>
          <w:spacing w:val="-1"/>
          <w:sz w:val="22"/>
          <w:szCs w:val="22"/>
        </w:rPr>
        <w:t>.</w:t>
      </w:r>
    </w:p>
    <w:p w:rsidR="00720CE5" w:rsidRDefault="007D6873" w:rsidP="00720CE5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 xml:space="preserve">Все участники </w:t>
      </w:r>
      <w:r w:rsidR="00FC16EA" w:rsidRPr="00C7691F">
        <w:rPr>
          <w:color w:val="000000"/>
          <w:spacing w:val="-1"/>
          <w:sz w:val="22"/>
          <w:szCs w:val="22"/>
        </w:rPr>
        <w:t>дистанционной выставки</w:t>
      </w:r>
      <w:r w:rsidRPr="00C7691F">
        <w:rPr>
          <w:color w:val="000000"/>
          <w:spacing w:val="-1"/>
          <w:sz w:val="22"/>
          <w:szCs w:val="22"/>
        </w:rPr>
        <w:t xml:space="preserve"> получают </w:t>
      </w:r>
      <w:r w:rsidR="00FC16EA" w:rsidRPr="00C7691F">
        <w:rPr>
          <w:color w:val="000000"/>
          <w:spacing w:val="-1"/>
          <w:sz w:val="22"/>
          <w:szCs w:val="22"/>
        </w:rPr>
        <w:t>диплом</w:t>
      </w:r>
      <w:r w:rsidRPr="00C7691F">
        <w:rPr>
          <w:color w:val="000000"/>
          <w:spacing w:val="-1"/>
          <w:sz w:val="22"/>
          <w:szCs w:val="22"/>
        </w:rPr>
        <w:t xml:space="preserve"> участника.</w:t>
      </w:r>
    </w:p>
    <w:p w:rsidR="007D6873" w:rsidRPr="00C7691F" w:rsidRDefault="007D6873" w:rsidP="00720CE5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 xml:space="preserve">Члены </w:t>
      </w:r>
      <w:r w:rsidR="00FC16EA" w:rsidRPr="00C7691F">
        <w:rPr>
          <w:color w:val="000000"/>
          <w:spacing w:val="-1"/>
          <w:sz w:val="22"/>
          <w:szCs w:val="22"/>
        </w:rPr>
        <w:t>комиссии</w:t>
      </w:r>
      <w:r w:rsidRPr="00C7691F">
        <w:rPr>
          <w:color w:val="000000"/>
          <w:spacing w:val="-1"/>
          <w:sz w:val="22"/>
          <w:szCs w:val="22"/>
        </w:rPr>
        <w:t xml:space="preserve"> вправе не отвечать на обращения с просьбами о рецензировании представленных работ, о дополнительной экспертизе и пересмотре выставленных оценок.</w:t>
      </w:r>
    </w:p>
    <w:p w:rsidR="007D6873" w:rsidRPr="00C7691F" w:rsidRDefault="007D6873" w:rsidP="00720CE5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-1"/>
          <w:sz w:val="22"/>
          <w:szCs w:val="22"/>
        </w:rPr>
      </w:pPr>
      <w:r w:rsidRPr="00C7691F">
        <w:rPr>
          <w:color w:val="000000"/>
          <w:spacing w:val="-1"/>
          <w:sz w:val="22"/>
          <w:szCs w:val="22"/>
        </w:rPr>
        <w:t xml:space="preserve">Награждение по итогам </w:t>
      </w:r>
      <w:r w:rsidR="00FC16EA" w:rsidRPr="00C7691F">
        <w:rPr>
          <w:color w:val="000000"/>
          <w:spacing w:val="-1"/>
          <w:sz w:val="22"/>
          <w:szCs w:val="22"/>
        </w:rPr>
        <w:t>Выставки</w:t>
      </w:r>
      <w:r w:rsidRPr="00C7691F">
        <w:rPr>
          <w:color w:val="000000"/>
          <w:spacing w:val="-1"/>
          <w:sz w:val="22"/>
          <w:szCs w:val="22"/>
        </w:rPr>
        <w:t xml:space="preserve"> </w:t>
      </w:r>
      <w:r w:rsidR="00FC16EA" w:rsidRPr="00C7691F">
        <w:rPr>
          <w:color w:val="000000"/>
          <w:spacing w:val="-1"/>
          <w:sz w:val="22"/>
          <w:szCs w:val="22"/>
        </w:rPr>
        <w:t>состоится</w:t>
      </w:r>
      <w:r w:rsidRPr="00C7691F">
        <w:rPr>
          <w:color w:val="000000"/>
          <w:spacing w:val="-1"/>
          <w:sz w:val="22"/>
          <w:szCs w:val="22"/>
        </w:rPr>
        <w:t xml:space="preserve"> в мае 202</w:t>
      </w:r>
      <w:r w:rsidR="00FC16EA" w:rsidRPr="00C7691F">
        <w:rPr>
          <w:color w:val="000000"/>
          <w:spacing w:val="-1"/>
          <w:sz w:val="22"/>
          <w:szCs w:val="22"/>
        </w:rPr>
        <w:t>1</w:t>
      </w:r>
      <w:r w:rsidRPr="00C7691F">
        <w:rPr>
          <w:color w:val="000000"/>
          <w:spacing w:val="-1"/>
          <w:sz w:val="22"/>
          <w:szCs w:val="22"/>
        </w:rPr>
        <w:t xml:space="preserve"> года. Дата будет сообщена дополнительно. Результаты конкурса</w:t>
      </w:r>
      <w:r w:rsidR="00720CE5">
        <w:rPr>
          <w:color w:val="000000"/>
          <w:spacing w:val="-1"/>
          <w:sz w:val="22"/>
          <w:szCs w:val="22"/>
        </w:rPr>
        <w:t>-выставки</w:t>
      </w:r>
      <w:r w:rsidRPr="00C7691F">
        <w:rPr>
          <w:color w:val="000000"/>
          <w:spacing w:val="-1"/>
          <w:sz w:val="22"/>
          <w:szCs w:val="22"/>
        </w:rPr>
        <w:t xml:space="preserve"> будут опубликованы на сайте Дворца.</w:t>
      </w:r>
    </w:p>
    <w:p w:rsidR="007D6873" w:rsidRDefault="007D6873" w:rsidP="007D6873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D5217F" w:rsidRDefault="007D6873" w:rsidP="0021709F">
      <w:pPr>
        <w:shd w:val="clear" w:color="auto" w:fill="FFFFFF"/>
        <w:jc w:val="both"/>
      </w:pPr>
      <w:r w:rsidRPr="00CB494E">
        <w:rPr>
          <w:color w:val="000000"/>
        </w:rPr>
        <w:t>436-97-</w:t>
      </w:r>
      <w:proofErr w:type="gramStart"/>
      <w:r w:rsidRPr="00CB494E">
        <w:rPr>
          <w:color w:val="000000"/>
        </w:rPr>
        <w:t xml:space="preserve">89  </w:t>
      </w:r>
      <w:r>
        <w:rPr>
          <w:color w:val="000000"/>
        </w:rPr>
        <w:t>Отдел</w:t>
      </w:r>
      <w:proofErr w:type="gramEnd"/>
      <w:r>
        <w:rPr>
          <w:color w:val="000000"/>
        </w:rPr>
        <w:t xml:space="preserve"> техники и ДПТ</w:t>
      </w:r>
    </w:p>
    <w:sectPr w:rsidR="00D5217F" w:rsidSect="002A4943">
      <w:pgSz w:w="11909" w:h="16834"/>
      <w:pgMar w:top="737" w:right="964" w:bottom="737" w:left="964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C8" w:rsidRDefault="001A56C8" w:rsidP="007D6873">
      <w:r>
        <w:separator/>
      </w:r>
    </w:p>
  </w:endnote>
  <w:endnote w:type="continuationSeparator" w:id="0">
    <w:p w:rsidR="001A56C8" w:rsidRDefault="001A56C8" w:rsidP="007D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C8" w:rsidRDefault="001A56C8" w:rsidP="007D6873">
      <w:r>
        <w:separator/>
      </w:r>
    </w:p>
  </w:footnote>
  <w:footnote w:type="continuationSeparator" w:id="0">
    <w:p w:rsidR="001A56C8" w:rsidRDefault="001A56C8" w:rsidP="007D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E64"/>
    <w:multiLevelType w:val="hybridMultilevel"/>
    <w:tmpl w:val="8BACB57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E5B"/>
    <w:multiLevelType w:val="hybridMultilevel"/>
    <w:tmpl w:val="EDEE5E68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1A5E"/>
    <w:multiLevelType w:val="hybridMultilevel"/>
    <w:tmpl w:val="89B09296"/>
    <w:lvl w:ilvl="0" w:tplc="590EC1BC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21CA"/>
    <w:multiLevelType w:val="hybridMultilevel"/>
    <w:tmpl w:val="E90E4A7E"/>
    <w:lvl w:ilvl="0" w:tplc="CBFAB31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B902C6"/>
    <w:multiLevelType w:val="hybridMultilevel"/>
    <w:tmpl w:val="20244D66"/>
    <w:lvl w:ilvl="0" w:tplc="CBFAB314">
      <w:start w:val="1"/>
      <w:numFmt w:val="bullet"/>
      <w:lvlText w:val="­"/>
      <w:lvlJc w:val="left"/>
      <w:pPr>
        <w:ind w:left="7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20A739D"/>
    <w:multiLevelType w:val="hybridMultilevel"/>
    <w:tmpl w:val="B4E0AB64"/>
    <w:lvl w:ilvl="0" w:tplc="CBFAB31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0FEE"/>
    <w:multiLevelType w:val="hybridMultilevel"/>
    <w:tmpl w:val="E4AA0D66"/>
    <w:lvl w:ilvl="0" w:tplc="D8DC2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3F59"/>
    <w:multiLevelType w:val="hybridMultilevel"/>
    <w:tmpl w:val="0F30F444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06956"/>
    <w:multiLevelType w:val="hybridMultilevel"/>
    <w:tmpl w:val="D632CEAA"/>
    <w:lvl w:ilvl="0" w:tplc="FBE64D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79A0"/>
    <w:multiLevelType w:val="hybridMultilevel"/>
    <w:tmpl w:val="20920A54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23814"/>
    <w:multiLevelType w:val="hybridMultilevel"/>
    <w:tmpl w:val="14C65634"/>
    <w:lvl w:ilvl="0" w:tplc="13DC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F2A"/>
    <w:multiLevelType w:val="hybridMultilevel"/>
    <w:tmpl w:val="58264316"/>
    <w:lvl w:ilvl="0" w:tplc="CBFAB31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3"/>
    <w:rsid w:val="000F4038"/>
    <w:rsid w:val="00104C5B"/>
    <w:rsid w:val="00194DA2"/>
    <w:rsid w:val="001A56C8"/>
    <w:rsid w:val="0021709F"/>
    <w:rsid w:val="00305B51"/>
    <w:rsid w:val="00330E8E"/>
    <w:rsid w:val="00336EA9"/>
    <w:rsid w:val="003731CA"/>
    <w:rsid w:val="00393E8D"/>
    <w:rsid w:val="004A1BF1"/>
    <w:rsid w:val="004F21FF"/>
    <w:rsid w:val="00521730"/>
    <w:rsid w:val="00551E83"/>
    <w:rsid w:val="0062122C"/>
    <w:rsid w:val="00643243"/>
    <w:rsid w:val="00720CE5"/>
    <w:rsid w:val="00721363"/>
    <w:rsid w:val="00754F93"/>
    <w:rsid w:val="0078050A"/>
    <w:rsid w:val="007D6873"/>
    <w:rsid w:val="007D6A42"/>
    <w:rsid w:val="007F7003"/>
    <w:rsid w:val="009C107E"/>
    <w:rsid w:val="00A5266F"/>
    <w:rsid w:val="00AA264C"/>
    <w:rsid w:val="00C1343F"/>
    <w:rsid w:val="00C7691F"/>
    <w:rsid w:val="00C96A56"/>
    <w:rsid w:val="00D5217F"/>
    <w:rsid w:val="00D61751"/>
    <w:rsid w:val="00D621A6"/>
    <w:rsid w:val="00D8681C"/>
    <w:rsid w:val="00DA1B11"/>
    <w:rsid w:val="00FC16EA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8524"/>
  <w15:docId w15:val="{3B3E9CB3-45D6-4B11-8AD0-39618C81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6873"/>
    <w:pPr>
      <w:keepNext/>
      <w:widowControl/>
      <w:autoSpaceDE/>
      <w:autoSpaceDN/>
      <w:adjustRightInd/>
      <w:ind w:left="495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68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D6873"/>
    <w:pPr>
      <w:ind w:left="720"/>
      <w:contextualSpacing/>
    </w:pPr>
  </w:style>
  <w:style w:type="character" w:styleId="a4">
    <w:name w:val="Hyperlink"/>
    <w:uiPriority w:val="99"/>
    <w:unhideWhenUsed/>
    <w:rsid w:val="007D6873"/>
    <w:rPr>
      <w:color w:val="0000FF"/>
      <w:u w:val="single"/>
    </w:rPr>
  </w:style>
  <w:style w:type="paragraph" w:styleId="a5">
    <w:name w:val="No Spacing"/>
    <w:uiPriority w:val="1"/>
    <w:qFormat/>
    <w:rsid w:val="007D687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ndnote reference"/>
    <w:uiPriority w:val="99"/>
    <w:semiHidden/>
    <w:unhideWhenUsed/>
    <w:rsid w:val="007D6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dt-chkal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СССР</cp:lastModifiedBy>
  <cp:revision>2</cp:revision>
  <cp:lastPrinted>2020-06-30T09:31:00Z</cp:lastPrinted>
  <dcterms:created xsi:type="dcterms:W3CDTF">2021-01-07T21:43:00Z</dcterms:created>
  <dcterms:modified xsi:type="dcterms:W3CDTF">2021-01-07T21:43:00Z</dcterms:modified>
</cp:coreProperties>
</file>