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01" w:rsidRDefault="00D3156A" w:rsidP="00A072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Основной образовательной программе начального общего образования</w:t>
      </w:r>
    </w:p>
    <w:p w:rsidR="00A07201" w:rsidRDefault="00A07201" w:rsidP="00A072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7201" w:rsidRDefault="00A07201" w:rsidP="00A072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7201" w:rsidRDefault="00A07201" w:rsidP="00A0720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07201" w:rsidRDefault="00A07201" w:rsidP="00A0720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718" w:rsidRDefault="00AC3718" w:rsidP="00AF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028" w:rsidRDefault="002D4C24" w:rsidP="002D4C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2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2D4C24" w:rsidRPr="002D4C24" w:rsidRDefault="002D4C24" w:rsidP="002D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24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24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2D4C2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D4C2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2D4C24">
        <w:rPr>
          <w:rFonts w:ascii="Times New Roman" w:hAnsi="Times New Roman" w:cs="Times New Roman"/>
          <w:b/>
          <w:sz w:val="24"/>
          <w:szCs w:val="24"/>
        </w:rPr>
        <w:t>ы:</w:t>
      </w:r>
    </w:p>
    <w:p w:rsidR="00BB1028" w:rsidRDefault="002D4C24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028">
        <w:rPr>
          <w:rFonts w:ascii="Times New Roman" w:hAnsi="Times New Roman" w:cs="Times New Roman"/>
          <w:sz w:val="24"/>
          <w:szCs w:val="24"/>
        </w:rPr>
        <w:t>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2D4C24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6FE">
        <w:rPr>
          <w:rFonts w:ascii="Times New Roman" w:hAnsi="Times New Roman" w:cs="Times New Roman"/>
          <w:b/>
          <w:i/>
          <w:sz w:val="24"/>
          <w:szCs w:val="24"/>
        </w:rPr>
        <w:t>Метапредметны</w:t>
      </w:r>
      <w:r w:rsidR="002D4C2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736F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2D4C24"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явления, действия и поступки, давать им объективную оценку на основе освоенных знаний и имеющегося опыта;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самостоятельную физкультурную деятельность с учётом требований её безопасности, сохранности инвентаря и оборудования, организации места занятий;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эстетические признаки в двигательных действиях человека;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 выполнять спортивно-оздоровительные и физкультурно- оздоровительные двигательные действия, использовать их в игровой и соревновательной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4C24" w:rsidRDefault="002D4C24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FE">
        <w:rPr>
          <w:rFonts w:ascii="Times New Roman" w:hAnsi="Times New Roman" w:cs="Times New Roman"/>
          <w:b/>
          <w:i/>
          <w:sz w:val="24"/>
          <w:szCs w:val="24"/>
        </w:rPr>
        <w:t>Предметны</w:t>
      </w:r>
      <w:r w:rsidR="002D4C24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C736FE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2D4C24">
        <w:rPr>
          <w:rFonts w:ascii="Times New Roman" w:hAnsi="Times New Roman" w:cs="Times New Roman"/>
          <w:b/>
          <w:i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измерять индивидуальные показатели физического развития (длину и массу тела), развития основных физических качеств;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заданий, доброжелательно и уважительно объяснять ошибки и способы их устранения;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подавать строевые команды, вести подсчёт при выполнении общеразвивающих упражнений;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D4C24" w:rsidRDefault="002D4C24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24" w:rsidRDefault="002D4C24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28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B1028" w:rsidRPr="00C736FE" w:rsidRDefault="00BB1028" w:rsidP="00AF21D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736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BB1028" w:rsidRPr="00C736FE" w:rsidRDefault="00BB1028" w:rsidP="00AF21D0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736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ориентироваться в понятиях «физическая культура», «ре</w:t>
      </w:r>
      <w:r w:rsidRPr="00C736FE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C736FE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pacing w:val="2"/>
          <w:sz w:val="24"/>
        </w:rPr>
        <w:t>раскрывать на примерах положительное влияние заня</w:t>
      </w:r>
      <w:r w:rsidRPr="00C736FE">
        <w:rPr>
          <w:sz w:val="24"/>
        </w:rPr>
        <w:t>тий физической культурой на успешное выполнение учебной</w:t>
      </w:r>
      <w:r w:rsidRPr="00C736FE">
        <w:rPr>
          <w:sz w:val="24"/>
        </w:rPr>
        <w:br/>
      </w:r>
      <w:r w:rsidRPr="00C736FE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C736FE">
        <w:rPr>
          <w:sz w:val="24"/>
        </w:rPr>
        <w:t>физических качеств;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580304" w:rsidRPr="009132E5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характеризовать способы безопасного поведения на урок</w:t>
      </w:r>
      <w:r w:rsidRPr="00C736FE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C736FE">
        <w:rPr>
          <w:sz w:val="24"/>
        </w:rPr>
        <w:t xml:space="preserve"> помещениях, так и на открытом воздухе).</w:t>
      </w:r>
    </w:p>
    <w:p w:rsidR="00BB1028" w:rsidRPr="00C736FE" w:rsidRDefault="00BB1028" w:rsidP="00AF21D0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736F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выявлять связь занятий физической культурой с трудовой и оборонной деятельностью;</w:t>
      </w:r>
    </w:p>
    <w:p w:rsidR="00BB1028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C736FE">
        <w:rPr>
          <w:spacing w:val="2"/>
          <w:sz w:val="24"/>
        </w:rPr>
        <w:t xml:space="preserve">деятельности, показателей своего здоровья, физического </w:t>
      </w:r>
      <w:r w:rsidRPr="00C736FE">
        <w:rPr>
          <w:sz w:val="24"/>
        </w:rPr>
        <w:t>развития и физической подготовленности.</w:t>
      </w:r>
    </w:p>
    <w:p w:rsidR="002D4C24" w:rsidRPr="00C736FE" w:rsidRDefault="002D4C24" w:rsidP="002D4C24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BB1028" w:rsidRPr="00C736FE" w:rsidRDefault="00BB1028" w:rsidP="00AF21D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736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BB1028" w:rsidRPr="00C736FE" w:rsidRDefault="00BB1028" w:rsidP="00AF21D0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736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измерять показатели физического развития (рост и мас</w:t>
      </w:r>
      <w:r w:rsidRPr="00C736FE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736FE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BB1028" w:rsidRPr="00C736FE" w:rsidRDefault="00BB1028" w:rsidP="00AF21D0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736F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pacing w:val="2"/>
          <w:sz w:val="24"/>
        </w:rPr>
        <w:t xml:space="preserve">вести тетрадь по физической культуре с записями </w:t>
      </w:r>
      <w:r w:rsidRPr="00C736FE">
        <w:rPr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736FE">
        <w:rPr>
          <w:spacing w:val="2"/>
          <w:sz w:val="24"/>
        </w:rPr>
        <w:t xml:space="preserve">новных показателей физического развития и физической </w:t>
      </w:r>
      <w:r w:rsidRPr="00C736FE">
        <w:rPr>
          <w:sz w:val="24"/>
        </w:rPr>
        <w:t>подготовленности;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pacing w:val="-2"/>
          <w:sz w:val="24"/>
        </w:rPr>
      </w:pPr>
      <w:r w:rsidRPr="00C736FE">
        <w:rPr>
          <w:spacing w:val="-2"/>
          <w:sz w:val="24"/>
        </w:rPr>
        <w:lastRenderedPageBreak/>
        <w:t>целенаправленно отбирать физические упражнения для индивидуальных занятий по развитию физических качеств;</w:t>
      </w:r>
    </w:p>
    <w:p w:rsidR="00BB1028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выполнять простейшие приёмы оказания доврачебной помощи при травмах и ушибах.</w:t>
      </w:r>
    </w:p>
    <w:p w:rsidR="002D4C24" w:rsidRPr="00C736FE" w:rsidRDefault="002D4C24" w:rsidP="002D4C24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BB1028" w:rsidRPr="00C736FE" w:rsidRDefault="00BB1028" w:rsidP="00AF21D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736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BB1028" w:rsidRPr="00C736FE" w:rsidRDefault="00BB1028" w:rsidP="00AF21D0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736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C736FE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выполнять организующие строевые команды и приёмы;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выполнять акробатические упражнения (кувырки, стойки, перекаты);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pacing w:val="2"/>
          <w:sz w:val="24"/>
        </w:rPr>
        <w:t xml:space="preserve">выполнять гимнастические упражнения на спортивных </w:t>
      </w:r>
      <w:r w:rsidRPr="00C736FE">
        <w:rPr>
          <w:sz w:val="24"/>
        </w:rPr>
        <w:t>снарядах (перекладина, гимнастическое бревно);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BB1028" w:rsidRPr="00C736FE" w:rsidRDefault="00BB1028" w:rsidP="00AF21D0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736F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сохранять правильную осанку, оптимальное телосложение;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pacing w:val="-2"/>
          <w:sz w:val="24"/>
        </w:rPr>
        <w:t>выполнять эстетически красиво гимнастические и ак</w:t>
      </w:r>
      <w:r w:rsidRPr="00C736FE">
        <w:rPr>
          <w:sz w:val="24"/>
        </w:rPr>
        <w:t>робатические комбинации;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играть в баскетбол, футбол и волейбол по упрощённым правилам;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выполнять тестовые нормативы по физической подготовке;</w:t>
      </w:r>
    </w:p>
    <w:p w:rsidR="00BB1028" w:rsidRPr="00C736FE" w:rsidRDefault="00BB1028" w:rsidP="00AF21D0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736FE">
        <w:rPr>
          <w:sz w:val="24"/>
        </w:rPr>
        <w:t>плавать, в том числе спортивными способами;</w:t>
      </w:r>
    </w:p>
    <w:p w:rsidR="009747B9" w:rsidRDefault="00BB1028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FE">
        <w:rPr>
          <w:rFonts w:ascii="Times New Roman" w:hAnsi="Times New Roman" w:cs="Times New Roman"/>
          <w:sz w:val="24"/>
          <w:szCs w:val="24"/>
        </w:rPr>
        <w:t>выполнять передвижения на лыжах</w:t>
      </w:r>
    </w:p>
    <w:p w:rsidR="009132E5" w:rsidRPr="009747B9" w:rsidRDefault="009747B9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47B9">
        <w:rPr>
          <w:rFonts w:ascii="Times New Roman" w:hAnsi="Times New Roman" w:cs="Times New Roman"/>
          <w:b/>
          <w:sz w:val="24"/>
          <w:szCs w:val="24"/>
          <w:u w:val="single"/>
        </w:rPr>
        <w:t>подготовиться к сдаче нормативов Всероссийского физкультурно-оздоровительного комплекса "Готов к труду и обороне" (ГТО)</w:t>
      </w:r>
      <w:r w:rsidR="009132E5" w:rsidRPr="009747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32E5" w:rsidRDefault="009132E5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69" w:rsidRDefault="00A32E69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E69" w:rsidRDefault="00A32E69" w:rsidP="00AF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E69" w:rsidRPr="009B7802" w:rsidRDefault="00A32E69" w:rsidP="009B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E69" w:rsidRPr="009B7802" w:rsidRDefault="00A32E69" w:rsidP="009B780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802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923191" w:rsidRPr="009B78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курса</w:t>
      </w:r>
    </w:p>
    <w:p w:rsidR="009B7802" w:rsidRPr="009B7802" w:rsidRDefault="009B7802" w:rsidP="009B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91" w:rsidRPr="009B7802" w:rsidRDefault="00923191" w:rsidP="009B780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Знания о физической культуре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2"/>
          <w:sz w:val="24"/>
          <w:szCs w:val="24"/>
        </w:rPr>
        <w:t xml:space="preserve">Физическая культура. </w:t>
      </w:r>
      <w:r w:rsidRPr="009B7802">
        <w:rPr>
          <w:color w:val="000000"/>
          <w:sz w:val="24"/>
          <w:szCs w:val="24"/>
          <w:lang w:bidi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2"/>
          <w:sz w:val="24"/>
          <w:szCs w:val="24"/>
        </w:rPr>
        <w:t xml:space="preserve">Из истории физической культуры. </w:t>
      </w:r>
      <w:r w:rsidRPr="009B7802">
        <w:rPr>
          <w:color w:val="000000"/>
          <w:sz w:val="24"/>
          <w:szCs w:val="24"/>
          <w:lang w:bidi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2"/>
          <w:sz w:val="24"/>
          <w:szCs w:val="24"/>
        </w:rPr>
        <w:t xml:space="preserve">Физические упражнения. </w:t>
      </w:r>
      <w:r w:rsidRPr="009B7802">
        <w:rPr>
          <w:color w:val="000000"/>
          <w:sz w:val="24"/>
          <w:szCs w:val="24"/>
          <w:lang w:bidi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Физическая нагрузка и её влияние на повышение частоты сердечных сокращений.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rStyle w:val="22"/>
          <w:sz w:val="24"/>
          <w:szCs w:val="24"/>
        </w:rPr>
      </w:pPr>
      <w:r w:rsidRPr="009B7802">
        <w:rPr>
          <w:rStyle w:val="22"/>
          <w:sz w:val="24"/>
          <w:szCs w:val="24"/>
        </w:rPr>
        <w:t>Способы физкультурной деятельности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bidi="ru-RU"/>
        </w:rPr>
      </w:pPr>
      <w:r w:rsidRPr="009B7802">
        <w:rPr>
          <w:rStyle w:val="22"/>
          <w:sz w:val="24"/>
          <w:szCs w:val="24"/>
        </w:rPr>
        <w:t xml:space="preserve"> </w:t>
      </w:r>
      <w:r w:rsidRPr="009B7802">
        <w:rPr>
          <w:color w:val="000000"/>
          <w:sz w:val="24"/>
          <w:szCs w:val="24"/>
          <w:lang w:bidi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rStyle w:val="22"/>
          <w:sz w:val="24"/>
          <w:szCs w:val="24"/>
        </w:rPr>
      </w:pPr>
      <w:r w:rsidRPr="009B7802">
        <w:rPr>
          <w:rStyle w:val="22"/>
          <w:sz w:val="24"/>
          <w:szCs w:val="24"/>
        </w:rPr>
        <w:lastRenderedPageBreak/>
        <w:t xml:space="preserve">Самостоятельные наблюдения за физическим развитием и физической подготовленностью. 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2"/>
          <w:sz w:val="24"/>
          <w:szCs w:val="24"/>
        </w:rPr>
        <w:t xml:space="preserve">Самостоятельные игры и развлечения. </w:t>
      </w:r>
      <w:r w:rsidRPr="009B7802">
        <w:rPr>
          <w:color w:val="000000"/>
          <w:sz w:val="24"/>
          <w:szCs w:val="24"/>
          <w:lang w:bidi="ru-RU"/>
        </w:rPr>
        <w:t>Организация и проведение подвижных игр (на спортивных площадках и в спортивных залах).</w:t>
      </w:r>
    </w:p>
    <w:p w:rsidR="00923191" w:rsidRPr="009B7802" w:rsidRDefault="00923191" w:rsidP="009B7802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0" w:name="bookmark9"/>
      <w:r w:rsidRPr="009B7802">
        <w:rPr>
          <w:color w:val="000000"/>
          <w:sz w:val="24"/>
          <w:szCs w:val="24"/>
          <w:lang w:bidi="ru-RU"/>
        </w:rPr>
        <w:t>Физическое совершенствование</w:t>
      </w:r>
      <w:bookmarkEnd w:id="0"/>
    </w:p>
    <w:p w:rsidR="00923191" w:rsidRPr="009B7802" w:rsidRDefault="00923191" w:rsidP="009B7802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Физкультурно-оздоровительная деятельность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Комплексы упражнений на развитие физических качеств.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Комплексы дыхательных упражнений. Гимнастика для глаз.</w:t>
      </w:r>
    </w:p>
    <w:p w:rsidR="00923191" w:rsidRPr="009B7802" w:rsidRDefault="00923191" w:rsidP="009B7802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Спортивно-оздоровительная деятельность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Гимнастика с основами акробатики. Организующие команды и приемы.</w:t>
      </w:r>
      <w:r w:rsidRPr="009B7802">
        <w:rPr>
          <w:color w:val="000000"/>
          <w:sz w:val="24"/>
          <w:szCs w:val="24"/>
          <w:lang w:bidi="ru-RU"/>
        </w:rPr>
        <w:t xml:space="preserve"> Строевые действия в шеренге и колонне; выполнение строевых команд.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Акробатические упражнения.</w:t>
      </w:r>
      <w:r w:rsidRPr="009B7802">
        <w:rPr>
          <w:color w:val="000000"/>
          <w:sz w:val="24"/>
          <w:szCs w:val="24"/>
          <w:lang w:bidi="ru-RU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Акробатические комбинации.</w:t>
      </w:r>
      <w:r w:rsidRPr="009B7802">
        <w:rPr>
          <w:color w:val="000000"/>
          <w:sz w:val="24"/>
          <w:szCs w:val="24"/>
          <w:lang w:bidi="ru-RU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23191" w:rsidRPr="009B7802" w:rsidRDefault="00923191" w:rsidP="009B7802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Упражнения на низкой гимнастической перекладине:</w:t>
      </w:r>
      <w:r w:rsidRPr="009B7802">
        <w:rPr>
          <w:rStyle w:val="42"/>
          <w:sz w:val="24"/>
          <w:szCs w:val="24"/>
        </w:rPr>
        <w:t xml:space="preserve"> висы, перемахи.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Гимнастическая комбинация.</w:t>
      </w:r>
      <w:r w:rsidRPr="009B7802">
        <w:rPr>
          <w:color w:val="000000"/>
          <w:sz w:val="24"/>
          <w:szCs w:val="24"/>
          <w:lang w:bidi="ru-RU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Опорный прыжок:</w:t>
      </w:r>
      <w:r w:rsidRPr="009B7802">
        <w:rPr>
          <w:color w:val="000000"/>
          <w:sz w:val="24"/>
          <w:szCs w:val="24"/>
          <w:lang w:bidi="ru-RU"/>
        </w:rPr>
        <w:t xml:space="preserve"> с разбега через гимнастического козла.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Гимнастические упражнения прикладного характера.</w:t>
      </w:r>
      <w:r w:rsidRPr="009B7802">
        <w:rPr>
          <w:color w:val="000000"/>
          <w:sz w:val="24"/>
          <w:szCs w:val="24"/>
          <w:lang w:bidi="ru-RU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Лёгкая атлетика. Беговые упражнения:</w:t>
      </w:r>
      <w:r w:rsidRPr="009B7802">
        <w:rPr>
          <w:color w:val="000000"/>
          <w:sz w:val="24"/>
          <w:szCs w:val="24"/>
          <w:lang w:bidi="ru-RU"/>
        </w:rPr>
        <w:t xml:space="preserve"> с высоким подниманием бедра, прыжками и с ускорением</w:t>
      </w:r>
      <w:r w:rsidRPr="009B7802">
        <w:rPr>
          <w:color w:val="000000"/>
          <w:sz w:val="24"/>
          <w:szCs w:val="24"/>
          <w:vertAlign w:val="subscript"/>
          <w:lang w:bidi="ru-RU"/>
        </w:rPr>
        <w:t>у</w:t>
      </w:r>
      <w:r w:rsidRPr="009B7802">
        <w:rPr>
          <w:color w:val="000000"/>
          <w:sz w:val="24"/>
          <w:szCs w:val="24"/>
          <w:lang w:bidi="ru-RU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rStyle w:val="23"/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бола.</w:t>
      </w:r>
      <w:r w:rsidRPr="009B7802">
        <w:rPr>
          <w:rStyle w:val="23"/>
          <w:sz w:val="24"/>
          <w:szCs w:val="24"/>
        </w:rPr>
        <w:t xml:space="preserve"> 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Прыжковые упражнения:</w:t>
      </w:r>
      <w:r w:rsidRPr="009B7802">
        <w:rPr>
          <w:color w:val="000000"/>
          <w:sz w:val="24"/>
          <w:szCs w:val="24"/>
          <w:lang w:bidi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Броски:</w:t>
      </w:r>
      <w:r w:rsidRPr="009B7802">
        <w:rPr>
          <w:color w:val="000000"/>
          <w:sz w:val="24"/>
          <w:szCs w:val="24"/>
          <w:lang w:bidi="ru-RU"/>
        </w:rPr>
        <w:t xml:space="preserve"> большого мяча (1кг) на дальность разными способами.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Метание:</w:t>
      </w:r>
      <w:r w:rsidRPr="009B7802">
        <w:rPr>
          <w:color w:val="000000"/>
          <w:sz w:val="24"/>
          <w:szCs w:val="24"/>
          <w:lang w:bidi="ru-RU"/>
        </w:rPr>
        <w:t xml:space="preserve"> малого мяча в вертикальную цель и на дальность.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Лыжные гонки.</w:t>
      </w:r>
      <w:r w:rsidRPr="009B7802">
        <w:rPr>
          <w:color w:val="000000"/>
          <w:sz w:val="24"/>
          <w:szCs w:val="24"/>
          <w:lang w:bidi="ru-RU"/>
        </w:rPr>
        <w:t xml:space="preserve"> Передвижение на лыжах; повороты; спуски; подъёмы; торможение.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Подвижные и спортивные игры. На материале гимнастики с основами акробатики:</w:t>
      </w:r>
      <w:r w:rsidRPr="009B7802">
        <w:rPr>
          <w:color w:val="000000"/>
          <w:sz w:val="24"/>
          <w:szCs w:val="24"/>
          <w:lang w:bidi="ru-RU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На материале легкой атлетики:</w:t>
      </w:r>
      <w:r w:rsidRPr="009B7802">
        <w:rPr>
          <w:color w:val="000000"/>
          <w:sz w:val="24"/>
          <w:szCs w:val="24"/>
          <w:lang w:bidi="ru-RU"/>
        </w:rPr>
        <w:t xml:space="preserve"> прыжки, бег, метания и броски; упражнения на координацию, выносливость и быстроту.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На материале лыжной подготовки:</w:t>
      </w:r>
      <w:r w:rsidRPr="009B7802">
        <w:rPr>
          <w:color w:val="000000"/>
          <w:sz w:val="24"/>
          <w:szCs w:val="24"/>
          <w:lang w:bidi="ru-RU"/>
        </w:rPr>
        <w:t xml:space="preserve"> эстафеты в передвижении на лыжах, упражнения на выносливость и координацию..</w:t>
      </w:r>
    </w:p>
    <w:p w:rsidR="00923191" w:rsidRPr="009B7802" w:rsidRDefault="00923191" w:rsidP="009B7802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color w:val="000000"/>
          <w:sz w:val="24"/>
          <w:szCs w:val="24"/>
          <w:lang w:bidi="ru-RU"/>
        </w:rPr>
        <w:t>На материале спортивных игр.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Футбол:</w:t>
      </w:r>
      <w:r w:rsidRPr="009B7802">
        <w:rPr>
          <w:color w:val="000000"/>
          <w:sz w:val="24"/>
          <w:szCs w:val="24"/>
          <w:lang w:bidi="ru-RU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7802">
        <w:rPr>
          <w:rStyle w:val="23"/>
          <w:sz w:val="24"/>
          <w:szCs w:val="24"/>
        </w:rPr>
        <w:t>Баскетбол:</w:t>
      </w:r>
      <w:r w:rsidRPr="009B7802">
        <w:rPr>
          <w:color w:val="000000"/>
          <w:sz w:val="24"/>
          <w:szCs w:val="24"/>
          <w:lang w:bidi="ru-RU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923191" w:rsidRPr="009B7802" w:rsidRDefault="00923191" w:rsidP="009B7802">
      <w:pPr>
        <w:pStyle w:val="2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bidi="ru-RU"/>
        </w:rPr>
      </w:pPr>
      <w:r w:rsidRPr="009B7802">
        <w:rPr>
          <w:rStyle w:val="23"/>
          <w:sz w:val="24"/>
          <w:szCs w:val="24"/>
        </w:rPr>
        <w:t>Волейбол:</w:t>
      </w:r>
      <w:r w:rsidRPr="009B7802">
        <w:rPr>
          <w:color w:val="000000"/>
          <w:sz w:val="24"/>
          <w:szCs w:val="24"/>
          <w:lang w:bidi="ru-RU"/>
        </w:rPr>
        <w:t xml:space="preserve"> подбрасывание мяча; подача мяча; приём и передача мяча; подвижные игры на материале волейбола.</w:t>
      </w:r>
    </w:p>
    <w:p w:rsidR="00923191" w:rsidRDefault="00923191" w:rsidP="00923191">
      <w:pPr>
        <w:pStyle w:val="20"/>
        <w:shd w:val="clear" w:color="auto" w:fill="auto"/>
        <w:spacing w:line="240" w:lineRule="auto"/>
        <w:rPr>
          <w:color w:val="000000"/>
          <w:lang w:bidi="ru-RU"/>
        </w:rPr>
      </w:pPr>
    </w:p>
    <w:p w:rsidR="00923191" w:rsidRDefault="00923191" w:rsidP="00923191">
      <w:pPr>
        <w:pStyle w:val="20"/>
        <w:shd w:val="clear" w:color="auto" w:fill="auto"/>
        <w:spacing w:line="240" w:lineRule="auto"/>
        <w:rPr>
          <w:b/>
        </w:rPr>
      </w:pPr>
      <w:r w:rsidRPr="00923191">
        <w:rPr>
          <w:b/>
        </w:rPr>
        <w:t xml:space="preserve">                             3.Тематическое планирование</w:t>
      </w:r>
    </w:p>
    <w:p w:rsidR="00923191" w:rsidRPr="00923191" w:rsidRDefault="00923191" w:rsidP="00923191">
      <w:pPr>
        <w:pStyle w:val="20"/>
        <w:shd w:val="clear" w:color="auto" w:fill="auto"/>
        <w:spacing w:line="240" w:lineRule="auto"/>
        <w:rPr>
          <w:b/>
        </w:rPr>
      </w:pPr>
    </w:p>
    <w:tbl>
      <w:tblPr>
        <w:tblStyle w:val="aa"/>
        <w:tblW w:w="0" w:type="auto"/>
        <w:tblLook w:val="04A0"/>
      </w:tblPr>
      <w:tblGrid>
        <w:gridCol w:w="2419"/>
        <w:gridCol w:w="1419"/>
        <w:gridCol w:w="1419"/>
        <w:gridCol w:w="1419"/>
        <w:gridCol w:w="1419"/>
        <w:gridCol w:w="1476"/>
      </w:tblGrid>
      <w:tr w:rsidR="009132E5" w:rsidTr="0094325D">
        <w:tc>
          <w:tcPr>
            <w:tcW w:w="2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Pr="009B7802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132E5" w:rsidTr="009432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2E5" w:rsidRDefault="009132E5" w:rsidP="00AF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Pr="009B7802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Pr="009B7802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Pr="009B7802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Pr="009B7802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2E5" w:rsidRDefault="009132E5" w:rsidP="00AF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Знания о физической культуре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здорового образа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Наблюдение за физическим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развитием и физической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подготовленностью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Физкультурно-оздоровительная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Спортивно-оздоровительная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Легкая атлетика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Гимнастика с основами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Лыжная подготовка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Подвижные игры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923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923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Подвижные и спортивные</w:t>
            </w:r>
          </w:p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132E5" w:rsidTr="0094325D"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2E5" w:rsidRDefault="009132E5" w:rsidP="00AF2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BB1028" w:rsidRDefault="00BB1028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1F6AB0" w:rsidRDefault="001F6AB0" w:rsidP="00AF21D0">
      <w:pPr>
        <w:pStyle w:val="a3"/>
        <w:spacing w:before="0" w:beforeAutospacing="0" w:after="0" w:afterAutospacing="0"/>
        <w:rPr>
          <w:color w:val="000000"/>
        </w:rPr>
      </w:pPr>
    </w:p>
    <w:p w:rsidR="00923191" w:rsidRDefault="00923191" w:rsidP="001F6A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4325D" w:rsidRDefault="0094325D" w:rsidP="00AF21D0">
      <w:pPr>
        <w:pStyle w:val="a3"/>
        <w:spacing w:before="0" w:beforeAutospacing="0" w:after="0" w:afterAutospacing="0"/>
        <w:rPr>
          <w:color w:val="000000"/>
        </w:rPr>
      </w:pPr>
    </w:p>
    <w:sectPr w:rsidR="0094325D" w:rsidSect="00D3156A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C3" w:rsidRDefault="00734FC3" w:rsidP="00BB1028">
      <w:pPr>
        <w:spacing w:after="0" w:line="240" w:lineRule="auto"/>
      </w:pPr>
      <w:r>
        <w:separator/>
      </w:r>
    </w:p>
  </w:endnote>
  <w:endnote w:type="continuationSeparator" w:id="1">
    <w:p w:rsidR="00734FC3" w:rsidRDefault="00734FC3" w:rsidP="00BB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608782"/>
      <w:docPartObj>
        <w:docPartGallery w:val="Page Numbers (Bottom of Page)"/>
        <w:docPartUnique/>
      </w:docPartObj>
    </w:sdtPr>
    <w:sdtContent>
      <w:p w:rsidR="00A32E69" w:rsidRDefault="0004734E">
        <w:pPr>
          <w:pStyle w:val="ad"/>
          <w:jc w:val="center"/>
        </w:pPr>
        <w:fldSimple w:instr=" PAGE   \* MERGEFORMAT ">
          <w:r w:rsidR="00E43532">
            <w:rPr>
              <w:noProof/>
            </w:rPr>
            <w:t>4</w:t>
          </w:r>
        </w:fldSimple>
      </w:p>
    </w:sdtContent>
  </w:sdt>
  <w:p w:rsidR="00A32E69" w:rsidRDefault="00A32E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C3" w:rsidRDefault="00734FC3" w:rsidP="00BB1028">
      <w:pPr>
        <w:spacing w:after="0" w:line="240" w:lineRule="auto"/>
      </w:pPr>
      <w:r>
        <w:separator/>
      </w:r>
    </w:p>
  </w:footnote>
  <w:footnote w:type="continuationSeparator" w:id="1">
    <w:p w:rsidR="00734FC3" w:rsidRDefault="00734FC3" w:rsidP="00BB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00470"/>
    <w:multiLevelType w:val="hybridMultilevel"/>
    <w:tmpl w:val="ACACF63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85101"/>
    <w:multiLevelType w:val="hybridMultilevel"/>
    <w:tmpl w:val="ACACF63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B65B3"/>
    <w:multiLevelType w:val="hybridMultilevel"/>
    <w:tmpl w:val="ACACF63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B453C"/>
    <w:multiLevelType w:val="hybridMultilevel"/>
    <w:tmpl w:val="3B00BB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706D55"/>
    <w:multiLevelType w:val="hybridMultilevel"/>
    <w:tmpl w:val="60BE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47339"/>
    <w:multiLevelType w:val="hybridMultilevel"/>
    <w:tmpl w:val="AD68F2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028"/>
    <w:rsid w:val="000438DF"/>
    <w:rsid w:val="0004708A"/>
    <w:rsid w:val="0004734E"/>
    <w:rsid w:val="000A4AE5"/>
    <w:rsid w:val="001F6AB0"/>
    <w:rsid w:val="002D4C24"/>
    <w:rsid w:val="003852C9"/>
    <w:rsid w:val="003E51EC"/>
    <w:rsid w:val="0045376A"/>
    <w:rsid w:val="00573391"/>
    <w:rsid w:val="00580304"/>
    <w:rsid w:val="00621E6E"/>
    <w:rsid w:val="00734FC3"/>
    <w:rsid w:val="007C35CE"/>
    <w:rsid w:val="007D57B9"/>
    <w:rsid w:val="00810AB2"/>
    <w:rsid w:val="00860E62"/>
    <w:rsid w:val="009132E5"/>
    <w:rsid w:val="00923191"/>
    <w:rsid w:val="0094325D"/>
    <w:rsid w:val="009747B9"/>
    <w:rsid w:val="009B7802"/>
    <w:rsid w:val="00A07201"/>
    <w:rsid w:val="00A32E69"/>
    <w:rsid w:val="00AC3718"/>
    <w:rsid w:val="00AF21D0"/>
    <w:rsid w:val="00AF3224"/>
    <w:rsid w:val="00B20F7C"/>
    <w:rsid w:val="00BA64A0"/>
    <w:rsid w:val="00BB1028"/>
    <w:rsid w:val="00BF43BA"/>
    <w:rsid w:val="00C659AC"/>
    <w:rsid w:val="00C736FE"/>
    <w:rsid w:val="00D3156A"/>
    <w:rsid w:val="00D86437"/>
    <w:rsid w:val="00DD3806"/>
    <w:rsid w:val="00E14695"/>
    <w:rsid w:val="00E43532"/>
    <w:rsid w:val="00E81BB3"/>
    <w:rsid w:val="00EE3AAB"/>
    <w:rsid w:val="00FC21BF"/>
    <w:rsid w:val="00FE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B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BB10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028"/>
    <w:pPr>
      <w:ind w:left="720"/>
      <w:contextualSpacing/>
    </w:pPr>
  </w:style>
  <w:style w:type="character" w:customStyle="1" w:styleId="a7">
    <w:name w:val="Основной Знак"/>
    <w:link w:val="a8"/>
    <w:locked/>
    <w:rsid w:val="00BB1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BB10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BB102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BB102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9">
    <w:name w:val="footnote reference"/>
    <w:uiPriority w:val="99"/>
    <w:semiHidden/>
    <w:unhideWhenUsed/>
    <w:rsid w:val="00BB1028"/>
    <w:rPr>
      <w:vertAlign w:val="superscript"/>
    </w:rPr>
  </w:style>
  <w:style w:type="character" w:customStyle="1" w:styleId="apple-converted-space">
    <w:name w:val="apple-converted-space"/>
    <w:basedOn w:val="a0"/>
    <w:rsid w:val="00BB1028"/>
  </w:style>
  <w:style w:type="table" w:styleId="aa">
    <w:name w:val="Table Grid"/>
    <w:basedOn w:val="a1"/>
    <w:uiPriority w:val="59"/>
    <w:rsid w:val="00BB1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156A"/>
  </w:style>
  <w:style w:type="paragraph" w:styleId="ad">
    <w:name w:val="footer"/>
    <w:basedOn w:val="a"/>
    <w:link w:val="ae"/>
    <w:uiPriority w:val="99"/>
    <w:unhideWhenUsed/>
    <w:rsid w:val="00D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56A"/>
  </w:style>
  <w:style w:type="character" w:customStyle="1" w:styleId="1">
    <w:name w:val="Заголовок №1_"/>
    <w:basedOn w:val="a0"/>
    <w:link w:val="10"/>
    <w:rsid w:val="009231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31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3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9231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92319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92319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0"/>
    <w:rsid w:val="0092319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923191"/>
    <w:pPr>
      <w:widowControl w:val="0"/>
      <w:shd w:val="clear" w:color="auto" w:fill="FFFFFF"/>
      <w:spacing w:after="120" w:line="0" w:lineRule="atLeast"/>
      <w:ind w:hanging="1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23191"/>
    <w:pPr>
      <w:widowControl w:val="0"/>
      <w:shd w:val="clear" w:color="auto" w:fill="FFFFFF"/>
      <w:spacing w:before="120" w:after="0" w:line="5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319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923191"/>
    <w:pPr>
      <w:widowControl w:val="0"/>
      <w:shd w:val="clear" w:color="auto" w:fill="FFFFFF"/>
      <w:spacing w:after="0" w:line="370" w:lineRule="exact"/>
      <w:ind w:firstLine="5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юрате</cp:lastModifiedBy>
  <cp:revision>2</cp:revision>
  <cp:lastPrinted>2015-10-17T06:18:00Z</cp:lastPrinted>
  <dcterms:created xsi:type="dcterms:W3CDTF">2018-12-02T17:10:00Z</dcterms:created>
  <dcterms:modified xsi:type="dcterms:W3CDTF">2018-12-02T17:10:00Z</dcterms:modified>
</cp:coreProperties>
</file>