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C4" w:rsidRPr="009A083C" w:rsidRDefault="00BB30C4" w:rsidP="00BB30C4">
      <w:pPr>
        <w:pStyle w:val="a3"/>
        <w:jc w:val="center"/>
        <w:rPr>
          <w:b/>
          <w:bCs/>
          <w:sz w:val="24"/>
          <w:szCs w:val="24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E49D6" w:rsidRPr="00B71B78" w:rsidRDefault="004E49D6" w:rsidP="004E49D6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B71B78">
        <w:rPr>
          <w:bCs/>
          <w:sz w:val="28"/>
          <w:szCs w:val="28"/>
        </w:rPr>
        <w:t xml:space="preserve">Приложение № 1 </w:t>
      </w:r>
    </w:p>
    <w:p w:rsidR="004E49D6" w:rsidRPr="00B71B78" w:rsidRDefault="004E49D6" w:rsidP="004E49D6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B71B78">
        <w:rPr>
          <w:bCs/>
          <w:sz w:val="28"/>
          <w:szCs w:val="28"/>
        </w:rPr>
        <w:t>к основной образовательной программе начального общего образования</w:t>
      </w: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22F96" w:rsidRPr="004E49D6" w:rsidRDefault="00F22F96" w:rsidP="00F22F9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E49D6">
        <w:rPr>
          <w:rFonts w:eastAsiaTheme="minorHAnsi"/>
          <w:b/>
          <w:sz w:val="32"/>
          <w:szCs w:val="32"/>
          <w:lang w:eastAsia="en-US"/>
        </w:rPr>
        <w:t xml:space="preserve">Рабочая программа по предмету </w:t>
      </w:r>
    </w:p>
    <w:p w:rsidR="00F22F96" w:rsidRPr="004E49D6" w:rsidRDefault="00F22F96" w:rsidP="00F22F9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E49D6">
        <w:rPr>
          <w:rFonts w:eastAsiaTheme="minorHAnsi"/>
          <w:b/>
          <w:sz w:val="32"/>
          <w:szCs w:val="32"/>
          <w:lang w:eastAsia="en-US"/>
        </w:rPr>
        <w:t xml:space="preserve">«Литературное чтение </w:t>
      </w:r>
      <w:proofErr w:type="gramStart"/>
      <w:r w:rsidRPr="004E49D6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</w:p>
    <w:p w:rsidR="00F22F96" w:rsidRPr="004E49D6" w:rsidRDefault="00F22F96" w:rsidP="00F22F9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E49D6">
        <w:rPr>
          <w:rFonts w:eastAsiaTheme="minorHAnsi"/>
          <w:b/>
          <w:sz w:val="32"/>
          <w:szCs w:val="32"/>
          <w:lang w:eastAsia="en-US"/>
        </w:rPr>
        <w:t>родном (</w:t>
      </w:r>
      <w:proofErr w:type="gramStart"/>
      <w:r w:rsidRPr="004E49D6">
        <w:rPr>
          <w:rFonts w:eastAsiaTheme="minorHAnsi"/>
          <w:b/>
          <w:sz w:val="32"/>
          <w:szCs w:val="32"/>
          <w:lang w:eastAsia="en-US"/>
        </w:rPr>
        <w:t>русском</w:t>
      </w:r>
      <w:proofErr w:type="gramEnd"/>
      <w:r w:rsidRPr="004E49D6">
        <w:rPr>
          <w:rFonts w:eastAsiaTheme="minorHAnsi"/>
          <w:b/>
          <w:sz w:val="32"/>
          <w:szCs w:val="32"/>
          <w:lang w:eastAsia="en-US"/>
        </w:rPr>
        <w:t>) языке»</w:t>
      </w:r>
    </w:p>
    <w:p w:rsidR="00F22F96" w:rsidRPr="004E49D6" w:rsidRDefault="00F22F96" w:rsidP="00F22F9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E49D6">
        <w:rPr>
          <w:rFonts w:eastAsiaTheme="minorHAnsi"/>
          <w:b/>
          <w:sz w:val="32"/>
          <w:szCs w:val="32"/>
          <w:lang w:eastAsia="en-US"/>
        </w:rPr>
        <w:t>2-4 классы</w:t>
      </w:r>
    </w:p>
    <w:p w:rsidR="005255E5" w:rsidRPr="004E49D6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20542" w:rsidRDefault="00020542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20542" w:rsidRDefault="00020542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20542" w:rsidRDefault="00020542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20542" w:rsidRDefault="00020542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5E5" w:rsidRDefault="005255E5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E49D6" w:rsidRDefault="004E49D6" w:rsidP="00FF4EBE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255E5" w:rsidRDefault="004E49D6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0110D">
        <w:rPr>
          <w:b/>
          <w:sz w:val="28"/>
          <w:szCs w:val="28"/>
        </w:rPr>
        <w:lastRenderedPageBreak/>
        <w:t>1.Планируемые результаты изучения учебного предмета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Предметные результаты освоения учебного предмета «Литературное чтение на родном языке» обеспечивают: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Выпускник научится: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proofErr w:type="gramStart"/>
      <w:r w:rsidRPr="009F0E86">
        <w:rPr>
          <w:spacing w:val="-8"/>
          <w:sz w:val="28"/>
          <w:szCs w:val="28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  <w:proofErr w:type="gramEnd"/>
      <w:r w:rsidRPr="009F0E86">
        <w:rPr>
          <w:spacing w:val="-8"/>
          <w:sz w:val="28"/>
          <w:szCs w:val="28"/>
        </w:rPr>
        <w:t xml:space="preserve"> </w:t>
      </w:r>
      <w:r w:rsidRPr="009F0E86">
        <w:rPr>
          <w:spacing w:val="-8"/>
          <w:sz w:val="28"/>
          <w:szCs w:val="28"/>
        </w:rPr>
        <w:lastRenderedPageBreak/>
        <w:t xml:space="preserve">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– ориентироваться в нравственном содержании </w:t>
      </w:r>
      <w:proofErr w:type="gramStart"/>
      <w:r w:rsidRPr="009F0E86">
        <w:rPr>
          <w:spacing w:val="-8"/>
          <w:sz w:val="28"/>
          <w:szCs w:val="28"/>
        </w:rPr>
        <w:t>прочитанного</w:t>
      </w:r>
      <w:proofErr w:type="gramEnd"/>
      <w:r w:rsidRPr="009F0E86">
        <w:rPr>
          <w:spacing w:val="-8"/>
          <w:sz w:val="28"/>
          <w:szCs w:val="28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9F3ED1" w:rsidRPr="009F0E86" w:rsidRDefault="009F3ED1" w:rsidP="009F3ED1">
      <w:pPr>
        <w:pStyle w:val="a3"/>
        <w:ind w:firstLine="567"/>
        <w:jc w:val="both"/>
        <w:rPr>
          <w:spacing w:val="-8"/>
          <w:sz w:val="28"/>
          <w:szCs w:val="28"/>
        </w:rPr>
      </w:pPr>
      <w:r w:rsidRPr="009F0E86">
        <w:rPr>
          <w:spacing w:val="-8"/>
          <w:sz w:val="28"/>
          <w:szCs w:val="28"/>
        </w:rPr>
        <w:t xml:space="preserve"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9F3ED1" w:rsidRPr="009F0E86" w:rsidRDefault="009F3ED1" w:rsidP="009F3ED1">
      <w:pPr>
        <w:pStyle w:val="a3"/>
        <w:ind w:firstLine="851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Выпускник получит возможность научиться: </w:t>
      </w:r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– осмысливать эстетические и нравственные ценности художественного текста и высказывать суждение; </w:t>
      </w:r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– осмысливать эстетические и нравственные ценности художественного текста и высказывать собственное суждение; </w:t>
      </w:r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– 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– устанавливать ассоциации с жизненным опытом, с впечатлениями от восприятия других видов искусства; </w:t>
      </w:r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– составлять по аналогии устные рассказы (повествование, рассуждение, описание). </w:t>
      </w:r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– 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proofErr w:type="gramStart"/>
      <w:r w:rsidRPr="009F0E86">
        <w:rPr>
          <w:i/>
          <w:spacing w:val="-8"/>
          <w:sz w:val="28"/>
          <w:szCs w:val="28"/>
        </w:rPr>
        <w:t xml:space="preserve"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</w:t>
      </w:r>
      <w:proofErr w:type="gramEnd"/>
    </w:p>
    <w:p w:rsidR="009F3ED1" w:rsidRPr="009F0E86" w:rsidRDefault="009F3ED1" w:rsidP="009F3ED1">
      <w:pPr>
        <w:pStyle w:val="a3"/>
        <w:ind w:firstLine="851"/>
        <w:jc w:val="both"/>
        <w:rPr>
          <w:i/>
          <w:spacing w:val="-8"/>
          <w:sz w:val="28"/>
          <w:szCs w:val="28"/>
        </w:rPr>
      </w:pPr>
      <w:r w:rsidRPr="009F0E86">
        <w:rPr>
          <w:i/>
          <w:spacing w:val="-8"/>
          <w:sz w:val="28"/>
          <w:szCs w:val="28"/>
        </w:rPr>
        <w:t xml:space="preserve">– определять позиции героев художественного текста, позицию автора художественного текста. </w:t>
      </w:r>
    </w:p>
    <w:p w:rsidR="009F3ED1" w:rsidRPr="009F0E86" w:rsidRDefault="009F3ED1" w:rsidP="009F3ED1">
      <w:pPr>
        <w:pStyle w:val="Default"/>
        <w:rPr>
          <w:b/>
          <w:color w:val="auto"/>
          <w:sz w:val="28"/>
          <w:szCs w:val="28"/>
          <w:u w:val="single"/>
        </w:rPr>
      </w:pPr>
      <w:proofErr w:type="spellStart"/>
      <w:r w:rsidRPr="009F0E86">
        <w:rPr>
          <w:b/>
          <w:color w:val="auto"/>
          <w:sz w:val="28"/>
          <w:szCs w:val="28"/>
          <w:u w:val="single"/>
        </w:rPr>
        <w:t>Метапредметные</w:t>
      </w:r>
      <w:proofErr w:type="spellEnd"/>
      <w:r w:rsidRPr="009F0E86">
        <w:rPr>
          <w:b/>
          <w:color w:val="auto"/>
          <w:sz w:val="28"/>
          <w:szCs w:val="28"/>
          <w:u w:val="single"/>
        </w:rPr>
        <w:t xml:space="preserve"> результаты </w:t>
      </w:r>
    </w:p>
    <w:p w:rsidR="009F3ED1" w:rsidRPr="009F0E86" w:rsidRDefault="009F3ED1" w:rsidP="009F3ED1">
      <w:pPr>
        <w:pStyle w:val="Default"/>
        <w:rPr>
          <w:b/>
          <w:color w:val="auto"/>
          <w:sz w:val="28"/>
          <w:szCs w:val="28"/>
        </w:rPr>
      </w:pPr>
      <w:r w:rsidRPr="009F0E86">
        <w:rPr>
          <w:b/>
          <w:i/>
          <w:iCs/>
          <w:color w:val="auto"/>
          <w:sz w:val="28"/>
          <w:szCs w:val="28"/>
        </w:rPr>
        <w:t xml:space="preserve">Регулятивные </w:t>
      </w:r>
    </w:p>
    <w:p w:rsidR="009F3ED1" w:rsidRPr="009F0E86" w:rsidRDefault="009F3ED1" w:rsidP="009F3ED1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формулировать тему урока после предварительного обсуждения; </w:t>
      </w:r>
      <w:r w:rsidRPr="009F0E86">
        <w:rPr>
          <w:i/>
          <w:iCs/>
          <w:color w:val="auto"/>
          <w:sz w:val="28"/>
          <w:szCs w:val="28"/>
        </w:rPr>
        <w:t>определять и формулировать</w:t>
      </w:r>
      <w:r w:rsidRPr="009F0E86">
        <w:rPr>
          <w:color w:val="auto"/>
          <w:sz w:val="28"/>
          <w:szCs w:val="28"/>
        </w:rPr>
        <w:t xml:space="preserve"> цель деятельности на уроке с помощью учителя, </w:t>
      </w:r>
      <w:r w:rsidRPr="009F0E86">
        <w:rPr>
          <w:i/>
          <w:iCs/>
          <w:color w:val="auto"/>
          <w:sz w:val="28"/>
          <w:szCs w:val="28"/>
        </w:rPr>
        <w:t>проговаривать</w:t>
      </w:r>
      <w:r w:rsidRPr="009F0E86">
        <w:rPr>
          <w:color w:val="auto"/>
          <w:sz w:val="28"/>
          <w:szCs w:val="28"/>
        </w:rPr>
        <w:t> последовательность действий на уроке</w:t>
      </w:r>
    </w:p>
    <w:p w:rsidR="009F3ED1" w:rsidRPr="009F0E86" w:rsidRDefault="009F3ED1" w:rsidP="009F3ED1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> определять степень успешности выполнения своей работы и работы всех, исходя из имеющихся критериев; учиться </w:t>
      </w:r>
      <w:r w:rsidRPr="009F0E86">
        <w:rPr>
          <w:i/>
          <w:iCs/>
          <w:color w:val="auto"/>
          <w:sz w:val="28"/>
          <w:szCs w:val="28"/>
        </w:rPr>
        <w:t>работать</w:t>
      </w:r>
      <w:r w:rsidRPr="009F0E86">
        <w:rPr>
          <w:color w:val="auto"/>
          <w:sz w:val="28"/>
          <w:szCs w:val="28"/>
        </w:rPr>
        <w:t> по плану</w:t>
      </w:r>
    </w:p>
    <w:p w:rsidR="009F3ED1" w:rsidRPr="009F0E86" w:rsidRDefault="009F3ED1" w:rsidP="009F3ED1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критически осмысливать свой опыт общения, выявлять причины удач и неудач при взаимодействии; </w:t>
      </w:r>
    </w:p>
    <w:p w:rsidR="009F3ED1" w:rsidRPr="009F0E86" w:rsidRDefault="009F3ED1" w:rsidP="009F3ED1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осознавать разнообразие текстов (жанров), продуцируемых людьми для решения коммуникативных задач; 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учиться подчинять своѐ высказывание задаче взаимодействия. 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sz w:val="28"/>
          <w:szCs w:val="28"/>
        </w:rPr>
        <w:t xml:space="preserve">Средством формирования </w:t>
      </w:r>
      <w:proofErr w:type="gramStart"/>
      <w:r w:rsidRPr="009F0E86">
        <w:rPr>
          <w:sz w:val="28"/>
          <w:szCs w:val="28"/>
        </w:rPr>
        <w:t>регулятивных</w:t>
      </w:r>
      <w:proofErr w:type="gramEnd"/>
      <w:r w:rsidRPr="009F0E86">
        <w:rPr>
          <w:sz w:val="28"/>
          <w:szCs w:val="28"/>
        </w:rPr>
        <w:t xml:space="preserve"> УУД служит технология продуктивного чтения.</w:t>
      </w:r>
    </w:p>
    <w:p w:rsidR="009F3ED1" w:rsidRPr="009F0E86" w:rsidRDefault="009F3ED1" w:rsidP="009F3ED1">
      <w:pPr>
        <w:pStyle w:val="Default"/>
        <w:rPr>
          <w:b/>
          <w:i/>
          <w:iCs/>
          <w:color w:val="auto"/>
          <w:sz w:val="28"/>
          <w:szCs w:val="28"/>
        </w:rPr>
      </w:pPr>
      <w:r w:rsidRPr="009F0E86">
        <w:rPr>
          <w:b/>
          <w:i/>
          <w:iCs/>
          <w:color w:val="auto"/>
          <w:sz w:val="28"/>
          <w:szCs w:val="28"/>
        </w:rPr>
        <w:t xml:space="preserve">Познавательные 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находить нужную информацию, используя словари, </w:t>
      </w:r>
      <w:r w:rsidRPr="009F0E86">
        <w:rPr>
          <w:i/>
          <w:iCs/>
          <w:color w:val="auto"/>
          <w:sz w:val="28"/>
          <w:szCs w:val="28"/>
        </w:rPr>
        <w:t>ориентироваться</w:t>
      </w:r>
      <w:r w:rsidRPr="009F0E86">
        <w:rPr>
          <w:color w:val="auto"/>
          <w:sz w:val="28"/>
          <w:szCs w:val="28"/>
        </w:rPr>
        <w:t xml:space="preserve"> в учебнике (на развороте, в оглавлении, в условных обозначениях); 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</w:t>
      </w:r>
      <w:r w:rsidRPr="009F0E86">
        <w:rPr>
          <w:i/>
          <w:iCs/>
          <w:color w:val="auto"/>
          <w:sz w:val="28"/>
          <w:szCs w:val="28"/>
        </w:rPr>
        <w:t>находить ответы</w:t>
      </w:r>
      <w:r w:rsidRPr="009F0E86">
        <w:rPr>
          <w:color w:val="auto"/>
          <w:sz w:val="28"/>
          <w:szCs w:val="28"/>
        </w:rPr>
        <w:t> на вопросы в тексте, иллюстрациях</w:t>
      </w:r>
      <w:proofErr w:type="gramStart"/>
      <w:r w:rsidRPr="009F0E86">
        <w:rPr>
          <w:color w:val="auto"/>
          <w:sz w:val="28"/>
          <w:szCs w:val="28"/>
        </w:rPr>
        <w:t xml:space="preserve"> ,</w:t>
      </w:r>
      <w:proofErr w:type="gramEnd"/>
      <w:r w:rsidRPr="009F0E86">
        <w:rPr>
          <w:color w:val="auto"/>
          <w:sz w:val="28"/>
          <w:szCs w:val="28"/>
        </w:rPr>
        <w:t xml:space="preserve">выделять существенную информацию из текстов разных видов; 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lastRenderedPageBreak/>
        <w:t xml:space="preserve"> сравнивать произведения и их героев, классифицировать произведения по заданным критериям; 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устанавливать причинно-следственные связи между поступками героев произведений; 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устанавливать аналогии, </w:t>
      </w:r>
      <w:r w:rsidRPr="009F0E86">
        <w:rPr>
          <w:i/>
          <w:iCs/>
          <w:color w:val="auto"/>
          <w:sz w:val="28"/>
          <w:szCs w:val="28"/>
        </w:rPr>
        <w:t>делать выводы</w:t>
      </w:r>
      <w:r w:rsidRPr="009F0E86">
        <w:rPr>
          <w:color w:val="auto"/>
          <w:sz w:val="28"/>
          <w:szCs w:val="28"/>
        </w:rPr>
        <w:t> в результате совместной работы класса и учителя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осуществлять поиск необходимой информации, используя учебные пособия, фонды библиотек и Интернет; 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сравнивать и классифицировать жизненные явления, типы литературных произведений; </w:t>
      </w:r>
      <w:r w:rsidRPr="009F0E86">
        <w:rPr>
          <w:i/>
          <w:iCs/>
          <w:color w:val="auto"/>
          <w:sz w:val="28"/>
          <w:szCs w:val="28"/>
        </w:rPr>
        <w:t>преобразовывать</w:t>
      </w:r>
      <w:r w:rsidRPr="009F0E86">
        <w:rPr>
          <w:color w:val="auto"/>
          <w:sz w:val="28"/>
          <w:szCs w:val="28"/>
        </w:rPr>
        <w:t> информацию из одной формы в другую: подробно </w:t>
      </w:r>
      <w:r w:rsidRPr="009F0E86">
        <w:rPr>
          <w:i/>
          <w:iCs/>
          <w:color w:val="auto"/>
          <w:sz w:val="28"/>
          <w:szCs w:val="28"/>
        </w:rPr>
        <w:t>пересказывать</w:t>
      </w:r>
      <w:r w:rsidRPr="009F0E86">
        <w:rPr>
          <w:color w:val="auto"/>
          <w:sz w:val="28"/>
          <w:szCs w:val="28"/>
        </w:rPr>
        <w:t> небольшие тексты.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 формирование функциональной грамотности (первичных навыков работы с информацией).</w:t>
      </w:r>
    </w:p>
    <w:p w:rsidR="009F3ED1" w:rsidRPr="009F0E86" w:rsidRDefault="009F3ED1" w:rsidP="009F3ED1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9F0E86">
        <w:rPr>
          <w:b/>
          <w:i/>
          <w:iCs/>
          <w:color w:val="auto"/>
          <w:sz w:val="28"/>
          <w:szCs w:val="28"/>
        </w:rPr>
        <w:t>Личностные результаты</w:t>
      </w:r>
      <w:r w:rsidRPr="009F0E86">
        <w:rPr>
          <w:i/>
          <w:iCs/>
          <w:color w:val="auto"/>
          <w:sz w:val="28"/>
          <w:szCs w:val="28"/>
        </w:rPr>
        <w:t xml:space="preserve">. 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У учащихся будут сформированы умения: 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оценивать поступки людей, жизненные ситуации с точки зрения общепринятых норм и ценностей; оценивать конкретные поступки как хорошие или плохие свою вежливость; определять степень вежливости при общении людей (вежливо – невежливо – грубо); 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</w:t>
      </w:r>
      <w:r w:rsidRPr="009F0E86">
        <w:rPr>
          <w:i/>
          <w:iCs/>
          <w:color w:val="auto"/>
          <w:sz w:val="28"/>
          <w:szCs w:val="28"/>
        </w:rPr>
        <w:t>эмоционально «проживать»</w:t>
      </w:r>
      <w:r w:rsidRPr="009F0E86">
        <w:rPr>
          <w:color w:val="auto"/>
          <w:sz w:val="28"/>
          <w:szCs w:val="28"/>
        </w:rPr>
        <w:t> текст, выражать свои эмоции</w:t>
      </w:r>
      <w:proofErr w:type="gramStart"/>
      <w:r w:rsidRPr="009F0E86">
        <w:rPr>
          <w:color w:val="auto"/>
          <w:sz w:val="28"/>
          <w:szCs w:val="28"/>
        </w:rPr>
        <w:t xml:space="preserve"> ;</w:t>
      </w:r>
      <w:proofErr w:type="gramEnd"/>
      <w:r w:rsidRPr="009F0E86">
        <w:rPr>
          <w:i/>
          <w:iCs/>
          <w:color w:val="auto"/>
          <w:sz w:val="28"/>
          <w:szCs w:val="28"/>
        </w:rPr>
        <w:t xml:space="preserve"> понимать</w:t>
      </w:r>
      <w:r w:rsidRPr="009F0E86">
        <w:rPr>
          <w:color w:val="auto"/>
          <w:sz w:val="28"/>
          <w:szCs w:val="28"/>
        </w:rPr>
        <w:t> эмоции других людей, сочувствовать, сопереживать</w:t>
      </w:r>
    </w:p>
    <w:p w:rsidR="009F3ED1" w:rsidRPr="009F0E86" w:rsidRDefault="009F3ED1" w:rsidP="009F3ED1">
      <w:pPr>
        <w:pStyle w:val="Default"/>
        <w:jc w:val="both"/>
        <w:rPr>
          <w:sz w:val="28"/>
          <w:szCs w:val="28"/>
        </w:rPr>
      </w:pPr>
      <w:r w:rsidRPr="009F0E86">
        <w:rPr>
          <w:sz w:val="28"/>
          <w:szCs w:val="28"/>
        </w:rPr>
        <w:t xml:space="preserve"> осознавать важность соблюдения правил речевого этикета для успешного общения, установления добрых, уважительных взаимоотношений; </w:t>
      </w:r>
      <w:proofErr w:type="gramStart"/>
      <w:r w:rsidRPr="009F0E86">
        <w:rPr>
          <w:i/>
          <w:iCs/>
          <w:sz w:val="28"/>
          <w:szCs w:val="28"/>
        </w:rPr>
        <w:t>высказывать</w:t>
      </w:r>
      <w:r w:rsidRPr="009F0E86">
        <w:rPr>
          <w:sz w:val="28"/>
          <w:szCs w:val="28"/>
        </w:rPr>
        <w:t> своё отношение</w:t>
      </w:r>
      <w:proofErr w:type="gramEnd"/>
      <w:r w:rsidRPr="009F0E86">
        <w:rPr>
          <w:sz w:val="28"/>
          <w:szCs w:val="28"/>
        </w:rPr>
        <w:t xml:space="preserve"> к героям прочитанных произведений, к их поступкам</w:t>
      </w:r>
    </w:p>
    <w:p w:rsidR="009F3ED1" w:rsidRPr="009F0E86" w:rsidRDefault="009F3ED1" w:rsidP="009F3ED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осознавать свою ответственность </w:t>
      </w:r>
      <w:proofErr w:type="gramStart"/>
      <w:r w:rsidRPr="009F0E86">
        <w:rPr>
          <w:color w:val="auto"/>
          <w:sz w:val="28"/>
          <w:szCs w:val="28"/>
        </w:rPr>
        <w:t>за произнес</w:t>
      </w:r>
      <w:proofErr w:type="gramEnd"/>
      <w:r w:rsidRPr="009F0E86">
        <w:rPr>
          <w:color w:val="auto"/>
          <w:sz w:val="28"/>
          <w:szCs w:val="28"/>
        </w:rPr>
        <w:t xml:space="preserve">ѐнное или написанное слово; 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 понимать необходимость добрых дел, подтверждающих добрые слова. </w:t>
      </w:r>
    </w:p>
    <w:p w:rsidR="009F3ED1" w:rsidRPr="009F0E86" w:rsidRDefault="009F3ED1" w:rsidP="009F3ED1">
      <w:pPr>
        <w:pStyle w:val="Default"/>
        <w:jc w:val="both"/>
        <w:rPr>
          <w:color w:val="auto"/>
          <w:sz w:val="28"/>
          <w:szCs w:val="28"/>
        </w:rPr>
      </w:pPr>
      <w:r w:rsidRPr="009F0E86">
        <w:rPr>
          <w:color w:val="auto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9F0E86">
        <w:rPr>
          <w:color w:val="auto"/>
          <w:sz w:val="28"/>
          <w:szCs w:val="28"/>
        </w:rPr>
        <w:t>прочитанному</w:t>
      </w:r>
      <w:proofErr w:type="gramEnd"/>
      <w:r w:rsidRPr="009F0E86">
        <w:rPr>
          <w:color w:val="auto"/>
          <w:sz w:val="28"/>
          <w:szCs w:val="28"/>
        </w:rPr>
        <w:t>.</w:t>
      </w:r>
    </w:p>
    <w:p w:rsidR="009F3ED1" w:rsidRPr="009F0E86" w:rsidRDefault="009F3ED1" w:rsidP="009F3ED1">
      <w:pPr>
        <w:pStyle w:val="Default"/>
        <w:jc w:val="both"/>
        <w:rPr>
          <w:b/>
          <w:color w:val="auto"/>
          <w:sz w:val="28"/>
          <w:szCs w:val="28"/>
        </w:rPr>
      </w:pPr>
      <w:r w:rsidRPr="009F0E86">
        <w:rPr>
          <w:b/>
          <w:i/>
          <w:iCs/>
          <w:sz w:val="28"/>
          <w:szCs w:val="28"/>
        </w:rPr>
        <w:t>Коммуникативные УУД:</w:t>
      </w:r>
    </w:p>
    <w:p w:rsidR="009F3ED1" w:rsidRPr="009F0E86" w:rsidRDefault="009F3ED1" w:rsidP="009F3ED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оформлять</w:t>
      </w: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9F3ED1" w:rsidRPr="009F0E86" w:rsidRDefault="009F3ED1" w:rsidP="009F3ED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слушать</w:t>
      </w: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9F0E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понимать</w:t>
      </w: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 речь других;</w:t>
      </w:r>
    </w:p>
    <w:p w:rsidR="009F3ED1" w:rsidRPr="009F0E86" w:rsidRDefault="009F3ED1" w:rsidP="009F3ED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выразительно читать</w:t>
      </w: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9F0E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пересказывать</w:t>
      </w: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 текст;</w:t>
      </w:r>
    </w:p>
    <w:p w:rsidR="009F3ED1" w:rsidRPr="009F0E86" w:rsidRDefault="009F3ED1" w:rsidP="009F3ED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договариваться</w:t>
      </w: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 с одноклассниками совместно с учителем о правилах поведения и общения и следовать им;</w:t>
      </w:r>
    </w:p>
    <w:p w:rsidR="009F3ED1" w:rsidRPr="009F0E86" w:rsidRDefault="009F3ED1" w:rsidP="009F3ED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учиться </w:t>
      </w:r>
      <w:r w:rsidRPr="009F0E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работать в паре, группе</w:t>
      </w: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; выполнять различные роли (лидера, исполнителя).</w:t>
      </w:r>
    </w:p>
    <w:p w:rsidR="009F3ED1" w:rsidRPr="009F0E86" w:rsidRDefault="009F3ED1" w:rsidP="009F3ED1">
      <w:pPr>
        <w:pStyle w:val="a5"/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86">
        <w:rPr>
          <w:rFonts w:ascii="Times New Roman" w:eastAsia="Times New Roman" w:hAnsi="Times New Roman"/>
          <w:sz w:val="28"/>
          <w:szCs w:val="28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5C3689" w:rsidRDefault="005C3689" w:rsidP="005C368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3ED1" w:rsidRPr="009F0E86" w:rsidRDefault="009F3ED1" w:rsidP="009F3ED1">
      <w:pPr>
        <w:pStyle w:val="a3"/>
        <w:ind w:left="851"/>
        <w:jc w:val="center"/>
        <w:rPr>
          <w:b/>
          <w:sz w:val="28"/>
          <w:szCs w:val="28"/>
        </w:rPr>
      </w:pPr>
      <w:r w:rsidRPr="009F0E86">
        <w:rPr>
          <w:b/>
          <w:sz w:val="28"/>
          <w:szCs w:val="28"/>
        </w:rPr>
        <w:t>Содержание учебного предмета "Литературное чтение на родном  (русском) языке"</w:t>
      </w:r>
    </w:p>
    <w:p w:rsidR="009F3ED1" w:rsidRPr="009F0E86" w:rsidRDefault="009F3ED1" w:rsidP="009F3ED1">
      <w:pPr>
        <w:pStyle w:val="a3"/>
        <w:ind w:left="851"/>
        <w:jc w:val="center"/>
        <w:rPr>
          <w:b/>
          <w:sz w:val="28"/>
          <w:szCs w:val="28"/>
        </w:rPr>
      </w:pPr>
    </w:p>
    <w:p w:rsidR="009F3ED1" w:rsidRPr="009F0E86" w:rsidRDefault="009F3ED1" w:rsidP="009F3ED1">
      <w:pPr>
        <w:ind w:firstLine="708"/>
        <w:jc w:val="both"/>
        <w:rPr>
          <w:iCs/>
          <w:sz w:val="28"/>
          <w:szCs w:val="28"/>
        </w:rPr>
      </w:pPr>
      <w:r w:rsidRPr="009F0E86">
        <w:rPr>
          <w:bCs/>
          <w:iCs/>
          <w:sz w:val="28"/>
          <w:szCs w:val="28"/>
        </w:rPr>
        <w:t xml:space="preserve">Круг чтения и опыт читательской деятельности. </w:t>
      </w:r>
      <w:r w:rsidRPr="009F0E86">
        <w:rPr>
          <w:iCs/>
          <w:sz w:val="28"/>
          <w:szCs w:val="28"/>
        </w:rPr>
        <w:t>Произведения устного народного творчества. Произведения выдающихся представителей русской литературы</w:t>
      </w:r>
      <w:proofErr w:type="gramStart"/>
      <w:r w:rsidRPr="009F0E86">
        <w:rPr>
          <w:iCs/>
          <w:sz w:val="28"/>
          <w:szCs w:val="28"/>
        </w:rPr>
        <w:t xml:space="preserve"> </w:t>
      </w:r>
      <w:r w:rsidR="00020542">
        <w:rPr>
          <w:iCs/>
          <w:sz w:val="28"/>
          <w:szCs w:val="28"/>
        </w:rPr>
        <w:t>,</w:t>
      </w:r>
      <w:proofErr w:type="gramEnd"/>
      <w:r w:rsidR="00020542">
        <w:rPr>
          <w:iCs/>
          <w:sz w:val="28"/>
          <w:szCs w:val="28"/>
        </w:rPr>
        <w:t xml:space="preserve"> </w:t>
      </w:r>
      <w:r w:rsidRPr="009F0E86">
        <w:rPr>
          <w:iCs/>
          <w:sz w:val="28"/>
          <w:szCs w:val="28"/>
        </w:rPr>
        <w:t xml:space="preserve">классиков советской детской литературы </w:t>
      </w:r>
      <w:r w:rsidR="00020542">
        <w:rPr>
          <w:iCs/>
          <w:sz w:val="28"/>
          <w:szCs w:val="28"/>
        </w:rPr>
        <w:t xml:space="preserve">, </w:t>
      </w:r>
      <w:r w:rsidRPr="009F0E86">
        <w:rPr>
          <w:iCs/>
          <w:sz w:val="28"/>
          <w:szCs w:val="28"/>
        </w:rPr>
        <w:t xml:space="preserve">произведения современной отечественной литературы, </w:t>
      </w:r>
      <w:r w:rsidRPr="009F0E86">
        <w:rPr>
          <w:iCs/>
          <w:sz w:val="28"/>
          <w:szCs w:val="28"/>
        </w:rPr>
        <w:lastRenderedPageBreak/>
        <w:t>доступные для восприятия младшими школьниками</w:t>
      </w:r>
      <w:r w:rsidR="00020542">
        <w:rPr>
          <w:iCs/>
          <w:sz w:val="28"/>
          <w:szCs w:val="28"/>
        </w:rPr>
        <w:t>.</w:t>
      </w:r>
      <w:r w:rsidRPr="009F0E86">
        <w:rPr>
          <w:iCs/>
          <w:sz w:val="28"/>
          <w:szCs w:val="28"/>
        </w:rPr>
        <w:t xml:space="preserve">  </w:t>
      </w:r>
      <w:proofErr w:type="gramStart"/>
      <w:r w:rsidRPr="009F0E86">
        <w:rPr>
          <w:iCs/>
          <w:sz w:val="28"/>
          <w:szCs w:val="28"/>
        </w:rPr>
        <w:t>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басня, былина.</w:t>
      </w:r>
      <w:proofErr w:type="gramEnd"/>
    </w:p>
    <w:p w:rsidR="009F3ED1" w:rsidRPr="009F0E86" w:rsidRDefault="009F3ED1" w:rsidP="009F3ED1">
      <w:pPr>
        <w:ind w:firstLine="708"/>
        <w:jc w:val="both"/>
        <w:rPr>
          <w:iCs/>
          <w:sz w:val="28"/>
          <w:szCs w:val="28"/>
        </w:rPr>
      </w:pPr>
      <w:r w:rsidRPr="009F0E86">
        <w:rPr>
          <w:sz w:val="28"/>
          <w:szCs w:val="28"/>
        </w:rPr>
        <w:t>Главные темы отражают наиболее важные и интересные для данного возраста детей стороны их жизни и окружающего мира</w:t>
      </w:r>
      <w:proofErr w:type="gramStart"/>
      <w:r w:rsidR="00020542">
        <w:rPr>
          <w:sz w:val="28"/>
          <w:szCs w:val="28"/>
        </w:rPr>
        <w:t xml:space="preserve"> </w:t>
      </w:r>
      <w:r w:rsidRPr="009F0E86">
        <w:rPr>
          <w:sz w:val="28"/>
          <w:szCs w:val="28"/>
        </w:rPr>
        <w:t>.</w:t>
      </w:r>
      <w:proofErr w:type="gramEnd"/>
      <w:r w:rsidRPr="009F0E86">
        <w:rPr>
          <w:iCs/>
          <w:sz w:val="28"/>
          <w:szCs w:val="28"/>
        </w:rPr>
        <w:t>Основные темы: произведения о Родине, о природе, о труде, о детях, о взаимоотношениях людей, добре и зле; о приключениях и др.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bCs/>
          <w:iCs/>
          <w:sz w:val="28"/>
          <w:szCs w:val="28"/>
        </w:rPr>
        <w:t>Первоначальное литературное образование</w:t>
      </w:r>
      <w:r w:rsidRPr="009F0E86">
        <w:rPr>
          <w:iCs/>
          <w:sz w:val="28"/>
          <w:szCs w:val="28"/>
        </w:rPr>
        <w:t>. Понимание содержания литературного произведения. Тема -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proofErr w:type="gramStart"/>
      <w:r w:rsidRPr="009F0E86">
        <w:rPr>
          <w:iCs/>
          <w:sz w:val="28"/>
          <w:szCs w:val="28"/>
        </w:rPr>
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</w:r>
      <w:proofErr w:type="gramEnd"/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bCs/>
          <w:iCs/>
          <w:sz w:val="28"/>
          <w:szCs w:val="28"/>
        </w:rPr>
        <w:t xml:space="preserve">Формирование умений читательской деятельности. </w:t>
      </w:r>
      <w:proofErr w:type="gramStart"/>
      <w:r w:rsidRPr="009F0E86">
        <w:rPr>
          <w:iCs/>
          <w:sz w:val="28"/>
          <w:szCs w:val="28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 w:rsidRPr="009F0E86">
        <w:rPr>
          <w:iCs/>
          <w:sz w:val="28"/>
          <w:szCs w:val="28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 w:rsidRPr="009F0E86">
        <w:rPr>
          <w:iCs/>
          <w:sz w:val="28"/>
          <w:szCs w:val="28"/>
        </w:rPr>
        <w:t>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  <w:proofErr w:type="gramEnd"/>
      <w:r w:rsidRPr="009F0E86">
        <w:rPr>
          <w:iCs/>
          <w:sz w:val="28"/>
          <w:szCs w:val="28"/>
        </w:rPr>
        <w:t xml:space="preserve"> 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9F3ED1" w:rsidRPr="009F0E86" w:rsidRDefault="009F3ED1" w:rsidP="009F3ED1">
      <w:pPr>
        <w:ind w:firstLine="720"/>
        <w:jc w:val="both"/>
        <w:rPr>
          <w:bCs/>
          <w:iCs/>
          <w:sz w:val="28"/>
          <w:szCs w:val="28"/>
        </w:rPr>
      </w:pPr>
      <w:r w:rsidRPr="009F0E86">
        <w:rPr>
          <w:bCs/>
          <w:iCs/>
          <w:sz w:val="28"/>
          <w:szCs w:val="28"/>
        </w:rPr>
        <w:t>Виды речевой деятельности.</w:t>
      </w:r>
    </w:p>
    <w:p w:rsidR="009F3ED1" w:rsidRPr="009F0E86" w:rsidRDefault="009F3ED1" w:rsidP="009F3ED1">
      <w:pPr>
        <w:ind w:firstLine="720"/>
        <w:jc w:val="both"/>
        <w:rPr>
          <w:bCs/>
          <w:iCs/>
          <w:sz w:val="28"/>
          <w:szCs w:val="28"/>
        </w:rPr>
      </w:pPr>
      <w:r w:rsidRPr="009F0E86">
        <w:rPr>
          <w:bCs/>
          <w:iCs/>
          <w:sz w:val="28"/>
          <w:szCs w:val="28"/>
        </w:rPr>
        <w:t>Слушание (</w:t>
      </w:r>
      <w:proofErr w:type="spellStart"/>
      <w:r w:rsidRPr="009F0E86">
        <w:rPr>
          <w:bCs/>
          <w:iCs/>
          <w:sz w:val="28"/>
          <w:szCs w:val="28"/>
        </w:rPr>
        <w:t>аудирование</w:t>
      </w:r>
      <w:proofErr w:type="spellEnd"/>
      <w:r w:rsidRPr="009F0E86">
        <w:rPr>
          <w:bCs/>
          <w:iCs/>
          <w:sz w:val="28"/>
          <w:szCs w:val="28"/>
        </w:rPr>
        <w:t xml:space="preserve">): </w:t>
      </w:r>
      <w:r w:rsidRPr="009F0E86">
        <w:rPr>
          <w:iCs/>
          <w:sz w:val="28"/>
          <w:szCs w:val="28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9F3ED1" w:rsidRPr="009F0E86" w:rsidRDefault="009F3ED1" w:rsidP="009F3ED1">
      <w:pPr>
        <w:ind w:firstLine="720"/>
        <w:jc w:val="both"/>
        <w:rPr>
          <w:bCs/>
          <w:iCs/>
          <w:sz w:val="28"/>
          <w:szCs w:val="28"/>
        </w:rPr>
      </w:pPr>
      <w:r w:rsidRPr="009F0E86">
        <w:rPr>
          <w:bCs/>
          <w:iCs/>
          <w:sz w:val="28"/>
          <w:szCs w:val="28"/>
        </w:rPr>
        <w:t xml:space="preserve">Чтение 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>Способ чтения: чтение целыми словами с переходом на схватывание смысла фразы, опережающее прочтение.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слов.   </w:t>
      </w:r>
      <w:proofErr w:type="gramStart"/>
      <w:r w:rsidRPr="009F0E86">
        <w:rPr>
          <w:iCs/>
          <w:sz w:val="28"/>
          <w:szCs w:val="28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9F0E86">
        <w:rPr>
          <w:iCs/>
          <w:sz w:val="28"/>
          <w:szCs w:val="28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</w:t>
      </w:r>
      <w:r w:rsidRPr="009F0E86">
        <w:rPr>
          <w:iCs/>
          <w:sz w:val="28"/>
          <w:szCs w:val="28"/>
        </w:rPr>
        <w:lastRenderedPageBreak/>
        <w:t>персонажам или событиям (после самостоятельной подготовки). Умение последовательно по частям читать учебный (научно-популярный) текст, статью, определяя вопрос или вопросы, на которые дает ответ текст.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>Осмысление цели чтения. Выбор вида чтения в соответствии с целью. 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9F3ED1" w:rsidRPr="009F0E86" w:rsidRDefault="009F3ED1" w:rsidP="009F3ED1">
      <w:pPr>
        <w:ind w:firstLine="720"/>
        <w:rPr>
          <w:iCs/>
          <w:sz w:val="28"/>
          <w:szCs w:val="28"/>
        </w:rPr>
      </w:pPr>
      <w:r w:rsidRPr="009F0E86">
        <w:rPr>
          <w:bCs/>
          <w:iCs/>
          <w:sz w:val="28"/>
          <w:szCs w:val="28"/>
        </w:rPr>
        <w:t xml:space="preserve">Говорение 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9F0E86">
        <w:rPr>
          <w:iCs/>
          <w:sz w:val="28"/>
          <w:szCs w:val="28"/>
        </w:rPr>
        <w:t>прослушанному</w:t>
      </w:r>
      <w:proofErr w:type="gramEnd"/>
      <w:r w:rsidRPr="009F0E86">
        <w:rPr>
          <w:iCs/>
          <w:sz w:val="28"/>
          <w:szCs w:val="28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9F0E86">
        <w:rPr>
          <w:iCs/>
          <w:sz w:val="28"/>
          <w:szCs w:val="28"/>
        </w:rPr>
        <w:t>прочитанного</w:t>
      </w:r>
      <w:proofErr w:type="gramEnd"/>
      <w:r w:rsidRPr="009F0E86">
        <w:rPr>
          <w:iCs/>
          <w:sz w:val="28"/>
          <w:szCs w:val="28"/>
        </w:rPr>
        <w:t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</w:t>
      </w:r>
    </w:p>
    <w:p w:rsidR="009F3ED1" w:rsidRPr="009F0E86" w:rsidRDefault="009F3ED1" w:rsidP="009F3ED1">
      <w:pPr>
        <w:ind w:firstLine="720"/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 xml:space="preserve">Построение небольшого монологического высказывания: рассказ о своих </w:t>
      </w:r>
      <w:proofErr w:type="gramStart"/>
      <w:r w:rsidRPr="009F0E86">
        <w:rPr>
          <w:iCs/>
          <w:sz w:val="28"/>
          <w:szCs w:val="28"/>
        </w:rPr>
        <w:t>впечатлениях</w:t>
      </w:r>
      <w:proofErr w:type="gramEnd"/>
      <w:r w:rsidRPr="009F0E86">
        <w:rPr>
          <w:iCs/>
          <w:sz w:val="28"/>
          <w:szCs w:val="28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9F3ED1" w:rsidRPr="009F0E86" w:rsidRDefault="009F3ED1" w:rsidP="009F3ED1">
      <w:pPr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 xml:space="preserve">Умение участвовать в литературных играх (викторины, </w:t>
      </w:r>
      <w:proofErr w:type="spellStart"/>
      <w:r w:rsidRPr="009F0E86">
        <w:rPr>
          <w:iCs/>
          <w:sz w:val="28"/>
          <w:szCs w:val="28"/>
        </w:rPr>
        <w:t>инсценирования</w:t>
      </w:r>
      <w:proofErr w:type="spellEnd"/>
      <w:r w:rsidRPr="009F0E86">
        <w:rPr>
          <w:iCs/>
          <w:sz w:val="28"/>
          <w:szCs w:val="28"/>
        </w:rPr>
        <w:t>, декламация и др.). Умение составлять простейшие задания для викторин (литературные загадки-задачи) по прочитанным книгам. Создание небольших письменных ответов на поставленный вопрос по прочитанному (прослушанному) произведению.</w:t>
      </w:r>
    </w:p>
    <w:p w:rsidR="009F3ED1" w:rsidRDefault="009F3ED1" w:rsidP="009F3ED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F3ED1" w:rsidRPr="009F0E86" w:rsidRDefault="009F3ED1" w:rsidP="009F3ED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F0E86">
        <w:rPr>
          <w:b/>
          <w:bCs/>
          <w:color w:val="auto"/>
          <w:sz w:val="28"/>
          <w:szCs w:val="28"/>
        </w:rPr>
        <w:t>2 класс (1</w:t>
      </w:r>
      <w:r>
        <w:rPr>
          <w:b/>
          <w:bCs/>
          <w:color w:val="auto"/>
          <w:sz w:val="28"/>
          <w:szCs w:val="28"/>
        </w:rPr>
        <w:t xml:space="preserve">6 </w:t>
      </w:r>
      <w:r w:rsidRPr="009F0E86">
        <w:rPr>
          <w:b/>
          <w:bCs/>
          <w:color w:val="auto"/>
          <w:sz w:val="28"/>
          <w:szCs w:val="28"/>
        </w:rPr>
        <w:t>часов)</w:t>
      </w:r>
    </w:p>
    <w:p w:rsidR="009F3ED1" w:rsidRDefault="009F3ED1" w:rsidP="009F3ED1">
      <w:pPr>
        <w:pStyle w:val="Default"/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>Произведения устного народного творчества: русские народные сказки</w:t>
      </w:r>
      <w:r>
        <w:rPr>
          <w:iCs/>
          <w:sz w:val="28"/>
          <w:szCs w:val="28"/>
        </w:rPr>
        <w:t>.</w:t>
      </w:r>
    </w:p>
    <w:p w:rsidR="009F3ED1" w:rsidRPr="009F0E86" w:rsidRDefault="009F3ED1" w:rsidP="009F3ED1">
      <w:pPr>
        <w:pStyle w:val="Default"/>
        <w:jc w:val="both"/>
        <w:rPr>
          <w:b/>
          <w:bCs/>
          <w:color w:val="FF0000"/>
          <w:sz w:val="28"/>
          <w:szCs w:val="28"/>
        </w:rPr>
      </w:pPr>
      <w:r w:rsidRPr="009F0E86">
        <w:rPr>
          <w:iCs/>
          <w:sz w:val="28"/>
          <w:szCs w:val="28"/>
        </w:rPr>
        <w:t>Произведения выдающихся представителей русской литературы</w:t>
      </w:r>
      <w:r>
        <w:rPr>
          <w:iCs/>
          <w:sz w:val="28"/>
          <w:szCs w:val="28"/>
        </w:rPr>
        <w:t>,</w:t>
      </w:r>
      <w:r w:rsidRPr="009F0E86">
        <w:rPr>
          <w:iCs/>
          <w:sz w:val="28"/>
          <w:szCs w:val="28"/>
        </w:rPr>
        <w:t xml:space="preserve">  классиков советской детской литературы; произведения современной отечественной литературы, доступные для восприятия младшими школьниками:</w:t>
      </w:r>
      <w:r>
        <w:rPr>
          <w:iCs/>
          <w:sz w:val="28"/>
          <w:szCs w:val="28"/>
        </w:rPr>
        <w:t xml:space="preserve"> А. С. Пушкин</w:t>
      </w:r>
      <w:r w:rsidR="0002054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,</w:t>
      </w:r>
      <w:r w:rsidRPr="009F0E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А.Фет</w:t>
      </w:r>
      <w:r w:rsidR="0002054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,</w:t>
      </w:r>
      <w:r w:rsidRPr="009F0E86">
        <w:rPr>
          <w:iCs/>
          <w:color w:val="FF0000"/>
          <w:sz w:val="28"/>
          <w:szCs w:val="28"/>
        </w:rPr>
        <w:t xml:space="preserve"> </w:t>
      </w:r>
      <w:r w:rsidRPr="009F3ED1">
        <w:rPr>
          <w:iCs/>
          <w:color w:val="auto"/>
          <w:sz w:val="28"/>
          <w:szCs w:val="28"/>
        </w:rPr>
        <w:t>Ф. Тютчев</w:t>
      </w:r>
      <w:r w:rsidR="00020542">
        <w:rPr>
          <w:iCs/>
          <w:color w:val="auto"/>
          <w:sz w:val="28"/>
          <w:szCs w:val="28"/>
        </w:rPr>
        <w:t>а</w:t>
      </w:r>
      <w:r w:rsidRPr="009F3ED1">
        <w:rPr>
          <w:iCs/>
          <w:color w:val="auto"/>
          <w:sz w:val="28"/>
          <w:szCs w:val="28"/>
        </w:rPr>
        <w:t>,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Л.Н. Толсто</w:t>
      </w:r>
      <w:r w:rsidR="00020542">
        <w:rPr>
          <w:iCs/>
          <w:color w:val="auto"/>
          <w:sz w:val="28"/>
          <w:szCs w:val="28"/>
        </w:rPr>
        <w:t>го</w:t>
      </w:r>
      <w:r>
        <w:rPr>
          <w:iCs/>
          <w:color w:val="auto"/>
          <w:sz w:val="28"/>
          <w:szCs w:val="28"/>
        </w:rPr>
        <w:t xml:space="preserve">, И. </w:t>
      </w:r>
      <w:proofErr w:type="spellStart"/>
      <w:r>
        <w:rPr>
          <w:iCs/>
          <w:color w:val="auto"/>
          <w:sz w:val="28"/>
          <w:szCs w:val="28"/>
        </w:rPr>
        <w:t>Токмаков</w:t>
      </w:r>
      <w:r w:rsidR="00020542">
        <w:rPr>
          <w:iCs/>
          <w:color w:val="auto"/>
          <w:sz w:val="28"/>
          <w:szCs w:val="28"/>
        </w:rPr>
        <w:t>ой</w:t>
      </w:r>
      <w:proofErr w:type="spellEnd"/>
      <w:r>
        <w:rPr>
          <w:iCs/>
          <w:color w:val="auto"/>
          <w:sz w:val="28"/>
          <w:szCs w:val="28"/>
        </w:rPr>
        <w:t xml:space="preserve">, В. </w:t>
      </w:r>
      <w:proofErr w:type="spellStart"/>
      <w:r>
        <w:rPr>
          <w:iCs/>
          <w:color w:val="auto"/>
          <w:sz w:val="28"/>
          <w:szCs w:val="28"/>
        </w:rPr>
        <w:t>Берестов</w:t>
      </w:r>
      <w:r w:rsidR="00020542">
        <w:rPr>
          <w:iCs/>
          <w:color w:val="auto"/>
          <w:sz w:val="28"/>
          <w:szCs w:val="28"/>
        </w:rPr>
        <w:t>а</w:t>
      </w:r>
      <w:proofErr w:type="spellEnd"/>
      <w:r>
        <w:rPr>
          <w:iCs/>
          <w:color w:val="auto"/>
          <w:sz w:val="28"/>
          <w:szCs w:val="28"/>
        </w:rPr>
        <w:t xml:space="preserve">, Е. </w:t>
      </w:r>
      <w:proofErr w:type="spellStart"/>
      <w:r>
        <w:rPr>
          <w:iCs/>
          <w:color w:val="auto"/>
          <w:sz w:val="28"/>
          <w:szCs w:val="28"/>
        </w:rPr>
        <w:t>Чарушин</w:t>
      </w:r>
      <w:r w:rsidR="00020542">
        <w:rPr>
          <w:iCs/>
          <w:color w:val="auto"/>
          <w:sz w:val="28"/>
          <w:szCs w:val="28"/>
        </w:rPr>
        <w:t>а</w:t>
      </w:r>
      <w:proofErr w:type="spellEnd"/>
      <w:r>
        <w:rPr>
          <w:iCs/>
          <w:color w:val="auto"/>
          <w:sz w:val="28"/>
          <w:szCs w:val="28"/>
        </w:rPr>
        <w:t>, С.Я. Маршак</w:t>
      </w:r>
      <w:r w:rsidR="00020542">
        <w:rPr>
          <w:iCs/>
          <w:color w:val="auto"/>
          <w:sz w:val="28"/>
          <w:szCs w:val="28"/>
        </w:rPr>
        <w:t>а</w:t>
      </w:r>
      <w:r>
        <w:rPr>
          <w:iCs/>
          <w:color w:val="auto"/>
          <w:sz w:val="28"/>
          <w:szCs w:val="28"/>
        </w:rPr>
        <w:t>, В. Введенск</w:t>
      </w:r>
      <w:r w:rsidR="00020542">
        <w:rPr>
          <w:iCs/>
          <w:color w:val="auto"/>
          <w:sz w:val="28"/>
          <w:szCs w:val="28"/>
        </w:rPr>
        <w:t>ого</w:t>
      </w:r>
    </w:p>
    <w:p w:rsidR="009F3ED1" w:rsidRDefault="009F3ED1" w:rsidP="009F3ED1">
      <w:pPr>
        <w:jc w:val="both"/>
        <w:rPr>
          <w:b/>
          <w:sz w:val="28"/>
          <w:szCs w:val="28"/>
          <w:shd w:val="clear" w:color="auto" w:fill="FFFFFF"/>
        </w:rPr>
      </w:pPr>
    </w:p>
    <w:p w:rsidR="009F3ED1" w:rsidRPr="009F0E86" w:rsidRDefault="009F3ED1" w:rsidP="009F3ED1">
      <w:pPr>
        <w:jc w:val="both"/>
        <w:rPr>
          <w:b/>
          <w:sz w:val="28"/>
          <w:szCs w:val="28"/>
          <w:shd w:val="clear" w:color="auto" w:fill="FFFFFF"/>
        </w:rPr>
      </w:pPr>
      <w:r w:rsidRPr="009F0E86">
        <w:rPr>
          <w:b/>
          <w:sz w:val="28"/>
          <w:szCs w:val="28"/>
          <w:shd w:val="clear" w:color="auto" w:fill="FFFFFF"/>
        </w:rPr>
        <w:t>3 класс (1</w:t>
      </w:r>
      <w:r>
        <w:rPr>
          <w:b/>
          <w:sz w:val="28"/>
          <w:szCs w:val="28"/>
          <w:shd w:val="clear" w:color="auto" w:fill="FFFFFF"/>
        </w:rPr>
        <w:t>6</w:t>
      </w:r>
      <w:r w:rsidRPr="009F0E86">
        <w:rPr>
          <w:b/>
          <w:sz w:val="28"/>
          <w:szCs w:val="28"/>
          <w:shd w:val="clear" w:color="auto" w:fill="FFFFFF"/>
        </w:rPr>
        <w:t xml:space="preserve"> часов)</w:t>
      </w:r>
    </w:p>
    <w:p w:rsidR="009F3ED1" w:rsidRDefault="009F3ED1" w:rsidP="009F3ED1">
      <w:pPr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>Малые фольклорные жанры, народная сказка; литературная сказка; рассказ; повесть</w:t>
      </w:r>
      <w:r w:rsidR="00020542">
        <w:rPr>
          <w:iCs/>
          <w:sz w:val="28"/>
          <w:szCs w:val="28"/>
        </w:rPr>
        <w:t>; стихотворение.</w:t>
      </w:r>
      <w:r w:rsidRPr="009F0E86">
        <w:rPr>
          <w:iCs/>
          <w:sz w:val="28"/>
          <w:szCs w:val="28"/>
        </w:rPr>
        <w:t xml:space="preserve"> </w:t>
      </w:r>
    </w:p>
    <w:p w:rsidR="009F3ED1" w:rsidRDefault="00020542" w:rsidP="009F3ED1">
      <w:pPr>
        <w:jc w:val="both"/>
        <w:rPr>
          <w:iCs/>
          <w:sz w:val="28"/>
          <w:szCs w:val="28"/>
        </w:rPr>
      </w:pPr>
      <w:r w:rsidRPr="009F0E86">
        <w:rPr>
          <w:iCs/>
          <w:sz w:val="28"/>
          <w:szCs w:val="28"/>
        </w:rPr>
        <w:t xml:space="preserve">Произведения выдающихся представителей русской </w:t>
      </w:r>
      <w:r>
        <w:rPr>
          <w:iCs/>
          <w:sz w:val="28"/>
          <w:szCs w:val="28"/>
        </w:rPr>
        <w:t xml:space="preserve">классической </w:t>
      </w:r>
      <w:r w:rsidRPr="009F0E86">
        <w:rPr>
          <w:iCs/>
          <w:sz w:val="28"/>
          <w:szCs w:val="28"/>
        </w:rPr>
        <w:t>литературы:</w:t>
      </w:r>
      <w:r>
        <w:rPr>
          <w:iCs/>
          <w:sz w:val="28"/>
          <w:szCs w:val="28"/>
        </w:rPr>
        <w:t xml:space="preserve"> </w:t>
      </w:r>
      <w:r w:rsidR="009F3ED1" w:rsidRPr="009F0E86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С. </w:t>
      </w:r>
      <w:r w:rsidR="009F3ED1" w:rsidRPr="009F0E86">
        <w:rPr>
          <w:iCs/>
          <w:sz w:val="28"/>
          <w:szCs w:val="28"/>
        </w:rPr>
        <w:t xml:space="preserve">Пушкина, И.Крылова, Л.Толстого, </w:t>
      </w:r>
      <w:r>
        <w:rPr>
          <w:iCs/>
          <w:sz w:val="28"/>
          <w:szCs w:val="28"/>
        </w:rPr>
        <w:t>И. Бунина</w:t>
      </w:r>
      <w:r w:rsidR="009F3ED1" w:rsidRPr="009F0E86">
        <w:rPr>
          <w:iCs/>
          <w:sz w:val="28"/>
          <w:szCs w:val="28"/>
        </w:rPr>
        <w:t>.</w:t>
      </w:r>
    </w:p>
    <w:p w:rsidR="00020542" w:rsidRDefault="00020542" w:rsidP="009F3ED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Художники-иллюстраторы.</w:t>
      </w:r>
    </w:p>
    <w:p w:rsidR="00020542" w:rsidRPr="009F0E86" w:rsidRDefault="00020542" w:rsidP="009F3ED1">
      <w:pPr>
        <w:jc w:val="both"/>
        <w:rPr>
          <w:b/>
          <w:sz w:val="28"/>
          <w:szCs w:val="28"/>
          <w:shd w:val="clear" w:color="auto" w:fill="FFFFFF"/>
        </w:rPr>
      </w:pPr>
    </w:p>
    <w:p w:rsidR="00020542" w:rsidRPr="009F0E86" w:rsidRDefault="009F3ED1" w:rsidP="009F3ED1">
      <w:pPr>
        <w:jc w:val="both"/>
        <w:rPr>
          <w:b/>
          <w:sz w:val="28"/>
          <w:szCs w:val="28"/>
          <w:shd w:val="clear" w:color="auto" w:fill="FFFFFF"/>
        </w:rPr>
      </w:pPr>
      <w:r w:rsidRPr="009F0E86">
        <w:rPr>
          <w:b/>
          <w:sz w:val="28"/>
          <w:szCs w:val="28"/>
          <w:shd w:val="clear" w:color="auto" w:fill="FFFFFF"/>
        </w:rPr>
        <w:t>4 класс (1</w:t>
      </w:r>
      <w:r w:rsidR="00020542">
        <w:rPr>
          <w:b/>
          <w:sz w:val="28"/>
          <w:szCs w:val="28"/>
          <w:shd w:val="clear" w:color="auto" w:fill="FFFFFF"/>
        </w:rPr>
        <w:t>6</w:t>
      </w:r>
      <w:r w:rsidRPr="009F0E86">
        <w:rPr>
          <w:b/>
          <w:sz w:val="28"/>
          <w:szCs w:val="28"/>
          <w:shd w:val="clear" w:color="auto" w:fill="FFFFFF"/>
        </w:rPr>
        <w:t xml:space="preserve"> часов)</w:t>
      </w:r>
    </w:p>
    <w:p w:rsidR="009F3ED1" w:rsidRPr="009F0E86" w:rsidRDefault="009F3ED1" w:rsidP="009F3ED1">
      <w:pPr>
        <w:pStyle w:val="a3"/>
        <w:jc w:val="both"/>
        <w:rPr>
          <w:sz w:val="28"/>
          <w:szCs w:val="28"/>
        </w:rPr>
      </w:pPr>
      <w:r w:rsidRPr="009F0E86">
        <w:rPr>
          <w:sz w:val="28"/>
          <w:szCs w:val="28"/>
        </w:rPr>
        <w:t xml:space="preserve">Жанры устного народного творчества сказки и былины. </w:t>
      </w:r>
      <w:r w:rsidRPr="009F0E86">
        <w:rPr>
          <w:iCs/>
          <w:sz w:val="28"/>
          <w:szCs w:val="28"/>
        </w:rPr>
        <w:t xml:space="preserve">Произведения выдающихся представителей русской литературы: </w:t>
      </w:r>
      <w:r w:rsidR="00020542">
        <w:rPr>
          <w:iCs/>
          <w:sz w:val="28"/>
          <w:szCs w:val="28"/>
        </w:rPr>
        <w:t>А.</w:t>
      </w:r>
      <w:r w:rsidRPr="009F0E86">
        <w:rPr>
          <w:sz w:val="28"/>
          <w:szCs w:val="28"/>
        </w:rPr>
        <w:t xml:space="preserve">С.Пушкина, </w:t>
      </w:r>
      <w:r w:rsidR="00020542">
        <w:rPr>
          <w:sz w:val="28"/>
          <w:szCs w:val="28"/>
        </w:rPr>
        <w:t>М.Ю. Лермонтова, А.П. Чехова, Ф.И. Тютчева, П. Ершова, В.Ф. Одоевского, П.П. Бажова, С.Т. Аксакова</w:t>
      </w:r>
    </w:p>
    <w:p w:rsidR="005C3689" w:rsidRDefault="005C3689" w:rsidP="005C368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20542" w:rsidRDefault="00020542" w:rsidP="00AD1BB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BB3" w:rsidRDefault="00FF4EBE" w:rsidP="00AD1BB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4EBE">
        <w:rPr>
          <w:rFonts w:eastAsia="Calibri"/>
          <w:b/>
          <w:bCs/>
          <w:sz w:val="28"/>
          <w:szCs w:val="28"/>
          <w:lang w:eastAsia="en-US"/>
        </w:rPr>
        <w:lastRenderedPageBreak/>
        <w:t>Тематическое планирование по предмету</w:t>
      </w:r>
    </w:p>
    <w:p w:rsidR="00AD1BB3" w:rsidRDefault="00FF4EBE" w:rsidP="00AD1BB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F4EB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D1BB3" w:rsidRPr="00AD1BB3">
        <w:rPr>
          <w:rFonts w:eastAsiaTheme="minorHAnsi"/>
          <w:b/>
          <w:sz w:val="28"/>
          <w:szCs w:val="28"/>
          <w:lang w:eastAsia="en-US"/>
        </w:rPr>
        <w:t>«Литературное чтение на</w:t>
      </w:r>
      <w:r w:rsidR="00AD1B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D1BB3" w:rsidRPr="00AD1BB3">
        <w:rPr>
          <w:rFonts w:eastAsiaTheme="minorHAnsi"/>
          <w:b/>
          <w:sz w:val="28"/>
          <w:szCs w:val="28"/>
          <w:lang w:eastAsia="en-US"/>
        </w:rPr>
        <w:t>родном (русском) языке»</w:t>
      </w:r>
    </w:p>
    <w:p w:rsidR="00AD1BB3" w:rsidRPr="00AD1BB3" w:rsidRDefault="00AD1BB3" w:rsidP="00AD1BB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4EBE" w:rsidRPr="00FF4EBE" w:rsidRDefault="00AD1BB3" w:rsidP="00AD1BB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F4EBE">
        <w:rPr>
          <w:rFonts w:eastAsia="Calibri"/>
          <w:b/>
          <w:bCs/>
          <w:sz w:val="28"/>
          <w:szCs w:val="28"/>
          <w:lang w:eastAsia="en-US"/>
        </w:rPr>
        <w:t>(1</w:t>
      </w:r>
      <w:r w:rsidR="00FF4EBE" w:rsidRPr="00FF4EBE">
        <w:rPr>
          <w:rFonts w:eastAsia="Calibri"/>
          <w:b/>
          <w:bCs/>
          <w:sz w:val="28"/>
          <w:szCs w:val="28"/>
          <w:lang w:eastAsia="en-US"/>
        </w:rPr>
        <w:t xml:space="preserve"> полугодие  1 час в неделю)</w:t>
      </w:r>
    </w:p>
    <w:p w:rsidR="00FF4EBE" w:rsidRPr="00FF4EBE" w:rsidRDefault="00FF4EBE" w:rsidP="00FF4EB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Pr="00FF4EBE">
        <w:rPr>
          <w:rFonts w:eastAsia="Calibri"/>
          <w:b/>
          <w:bCs/>
          <w:sz w:val="28"/>
          <w:szCs w:val="28"/>
          <w:lang w:eastAsia="en-US"/>
        </w:rPr>
        <w:t xml:space="preserve"> класс</w:t>
      </w:r>
    </w:p>
    <w:tbl>
      <w:tblPr>
        <w:tblStyle w:val="a4"/>
        <w:tblW w:w="10685" w:type="dxa"/>
        <w:tblInd w:w="-34" w:type="dxa"/>
        <w:tblLayout w:type="fixed"/>
        <w:tblLook w:val="04A0"/>
      </w:tblPr>
      <w:tblGrid>
        <w:gridCol w:w="1034"/>
        <w:gridCol w:w="8266"/>
        <w:gridCol w:w="1385"/>
      </w:tblGrid>
      <w:tr w:rsidR="00020542" w:rsidRPr="00FF4EBE" w:rsidTr="00020542">
        <w:trPr>
          <w:trHeight w:val="104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№</w:t>
            </w:r>
          </w:p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val="en-US" w:eastAsia="en-US"/>
              </w:rPr>
              <w:t>/</w:t>
            </w: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К-во</w:t>
            </w:r>
            <w:proofErr w:type="gramEnd"/>
          </w:p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часов</w:t>
            </w:r>
          </w:p>
        </w:tc>
      </w:tr>
      <w:tr w:rsidR="00020542" w:rsidRPr="00FF4EBE" w:rsidTr="00020542">
        <w:trPr>
          <w:trHeight w:val="56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FF4EBE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 xml:space="preserve">Знакомство с предметом.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Малые фольклорные жанры.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64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Характеристика героев в русской народной сказке «Петушок и бобовое зернышко»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Русские народные бытовые сказки.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«По дорогам сказок</w:t>
            </w:r>
            <w:proofErr w:type="gramStart"/>
            <w:r w:rsidRPr="00FF4EBE">
              <w:rPr>
                <w:sz w:val="28"/>
                <w:szCs w:val="28"/>
              </w:rPr>
              <w:t>»-</w:t>
            </w:r>
            <w:proofErr w:type="gramEnd"/>
            <w:r w:rsidRPr="00FF4EBE">
              <w:rPr>
                <w:sz w:val="28"/>
                <w:szCs w:val="28"/>
              </w:rPr>
              <w:t>викторина.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Стихи русских поэтов об осени. А.Фет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Мои любимы стихотворения об осени.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 xml:space="preserve">Творчество А.С.Пушкина.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Биография Л.Н.Толстого. Рассказы Л.Н.Толстого.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64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 xml:space="preserve">Знакомство со стихотворениями </w:t>
            </w:r>
            <w:proofErr w:type="spellStart"/>
            <w:r w:rsidRPr="00FF4EBE">
              <w:rPr>
                <w:sz w:val="28"/>
                <w:szCs w:val="28"/>
              </w:rPr>
              <w:t>И.Токмаковой</w:t>
            </w:r>
            <w:proofErr w:type="spellEnd"/>
            <w:r w:rsidRPr="00FF4EBE">
              <w:rPr>
                <w:sz w:val="28"/>
                <w:szCs w:val="28"/>
              </w:rPr>
              <w:t xml:space="preserve">, </w:t>
            </w:r>
            <w:proofErr w:type="spellStart"/>
            <w:r w:rsidRPr="00FF4EBE">
              <w:rPr>
                <w:sz w:val="28"/>
                <w:szCs w:val="28"/>
              </w:rPr>
              <w:t>Ю.Могутина</w:t>
            </w:r>
            <w:proofErr w:type="spellEnd"/>
            <w:r w:rsidRPr="00FF4EBE">
              <w:rPr>
                <w:sz w:val="28"/>
                <w:szCs w:val="28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 xml:space="preserve">Произведения </w:t>
            </w:r>
            <w:proofErr w:type="spellStart"/>
            <w:r w:rsidRPr="00FF4EBE">
              <w:rPr>
                <w:sz w:val="28"/>
                <w:szCs w:val="28"/>
              </w:rPr>
              <w:t>В.Берестова</w:t>
            </w:r>
            <w:proofErr w:type="spellEnd"/>
            <w:r w:rsidRPr="00FF4EBE">
              <w:rPr>
                <w:sz w:val="28"/>
                <w:szCs w:val="28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64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 xml:space="preserve">Выделение смысловых частей в произведении </w:t>
            </w:r>
            <w:proofErr w:type="spellStart"/>
            <w:r w:rsidRPr="00FF4EBE">
              <w:rPr>
                <w:sz w:val="28"/>
                <w:szCs w:val="28"/>
              </w:rPr>
              <w:t>Е.Чарушина</w:t>
            </w:r>
            <w:proofErr w:type="spellEnd"/>
            <w:r w:rsidRPr="00FF4EBE">
              <w:rPr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Братья наши меньшие. Проект.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65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Развитие творческих способностей через произведения С.Я Маршака»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Знакомство с творчеством А.Введенского.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8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2" w:rsidRPr="00FF4EBE" w:rsidRDefault="00020542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FF4EBE">
              <w:rPr>
                <w:sz w:val="28"/>
                <w:szCs w:val="28"/>
              </w:rPr>
              <w:t>Ф.Тютчев. Поэты о зиме.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FF4EB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C45C18" w:rsidRDefault="00C45C18"/>
    <w:p w:rsidR="00CF0C08" w:rsidRDefault="00CF0C08"/>
    <w:p w:rsidR="00CF0C08" w:rsidRDefault="00CF0C08"/>
    <w:p w:rsidR="004F3EAD" w:rsidRDefault="004F3EAD"/>
    <w:p w:rsidR="00AD1BB3" w:rsidRDefault="00AD1BB3" w:rsidP="00CF0C0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F0C08" w:rsidRPr="00FF4EBE" w:rsidRDefault="00CF0C08" w:rsidP="00CF0C0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FF4EBE">
        <w:rPr>
          <w:rFonts w:eastAsia="Calibri"/>
          <w:b/>
          <w:bCs/>
          <w:sz w:val="28"/>
          <w:szCs w:val="28"/>
          <w:lang w:eastAsia="en-US"/>
        </w:rPr>
        <w:t xml:space="preserve"> класс</w:t>
      </w:r>
    </w:p>
    <w:tbl>
      <w:tblPr>
        <w:tblStyle w:val="a4"/>
        <w:tblW w:w="10440" w:type="dxa"/>
        <w:tblInd w:w="-34" w:type="dxa"/>
        <w:tblLayout w:type="fixed"/>
        <w:tblLook w:val="04A0"/>
      </w:tblPr>
      <w:tblGrid>
        <w:gridCol w:w="1010"/>
        <w:gridCol w:w="8077"/>
        <w:gridCol w:w="1353"/>
      </w:tblGrid>
      <w:tr w:rsidR="00020542" w:rsidRPr="00FF4EBE" w:rsidTr="00020542">
        <w:trPr>
          <w:trHeight w:val="104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№</w:t>
            </w:r>
          </w:p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val="en-US" w:eastAsia="en-US"/>
              </w:rPr>
              <w:t>/</w:t>
            </w: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К-во</w:t>
            </w:r>
            <w:proofErr w:type="gramEnd"/>
          </w:p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часов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Первопечатник Иван Федоров.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Докучные сказки. Сочинение докучных сказок.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  <w:szCs w:val="22"/>
              </w:rPr>
              <w:t>Знакомство с русскими народными сказками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2"/>
              </w:rPr>
            </w:pPr>
            <w:r w:rsidRPr="00E95B9B">
              <w:rPr>
                <w:color w:val="000000"/>
                <w:sz w:val="28"/>
              </w:rPr>
              <w:t xml:space="preserve">Художники-иллюстраторы В. Васнецов и </w:t>
            </w:r>
            <w:proofErr w:type="spellStart"/>
            <w:r w:rsidRPr="00E95B9B">
              <w:rPr>
                <w:color w:val="000000"/>
                <w:sz w:val="28"/>
              </w:rPr>
              <w:t>И</w:t>
            </w:r>
            <w:proofErr w:type="spellEnd"/>
            <w:r w:rsidRPr="00E95B9B">
              <w:rPr>
                <w:color w:val="000000"/>
                <w:sz w:val="28"/>
              </w:rPr>
              <w:t xml:space="preserve">. </w:t>
            </w:r>
            <w:proofErr w:type="spellStart"/>
            <w:r w:rsidRPr="00E95B9B">
              <w:rPr>
                <w:color w:val="000000"/>
                <w:sz w:val="28"/>
              </w:rPr>
              <w:t>Билибин</w:t>
            </w:r>
            <w:proofErr w:type="spellEnd"/>
            <w:r w:rsidRPr="00E95B9B">
              <w:rPr>
                <w:color w:val="000000"/>
                <w:sz w:val="2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 xml:space="preserve">Игра КВН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 xml:space="preserve">Проект «Сочиняем волшебную сказку».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 «Как научиться читать стихи» 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 xml:space="preserve">Путешествие  в Литературную страну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А. Пушкин.  Лирические  стихотворения.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65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 xml:space="preserve">Рисунки И. </w:t>
            </w:r>
            <w:proofErr w:type="spellStart"/>
            <w:r w:rsidRPr="00E95B9B">
              <w:rPr>
                <w:color w:val="000000"/>
                <w:sz w:val="28"/>
              </w:rPr>
              <w:t>Билибина</w:t>
            </w:r>
            <w:proofErr w:type="spellEnd"/>
            <w:r w:rsidRPr="00E95B9B">
              <w:rPr>
                <w:color w:val="000000"/>
                <w:sz w:val="28"/>
              </w:rPr>
              <w:t xml:space="preserve">  к сказкам. Соотнесение рисунков  с художественным текстом.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Басня - литературный жанр.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64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Детство  Л. Толстого  (из воспоминаний писателя).  Подготовка  сообщения.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Литературный праздник.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542" w:rsidRPr="00E95B9B" w:rsidRDefault="00020542">
            <w:pPr>
              <w:rPr>
                <w:color w:val="000000"/>
                <w:sz w:val="28"/>
                <w:szCs w:val="22"/>
              </w:rPr>
            </w:pPr>
            <w:r w:rsidRPr="00E95B9B">
              <w:rPr>
                <w:color w:val="000000"/>
                <w:sz w:val="28"/>
                <w:szCs w:val="22"/>
              </w:rPr>
              <w:t>Развивающий час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2" w:rsidRPr="00E95B9B" w:rsidRDefault="00020542">
            <w:pPr>
              <w:rPr>
                <w:color w:val="000000"/>
                <w:sz w:val="28"/>
                <w:szCs w:val="24"/>
              </w:rPr>
            </w:pPr>
            <w:r w:rsidRPr="00E95B9B">
              <w:rPr>
                <w:color w:val="000000"/>
                <w:sz w:val="28"/>
              </w:rPr>
              <w:t>И. Бунин. Выразительное чтение стихотворений.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0542" w:rsidRPr="00FF4EBE" w:rsidTr="00020542">
        <w:trPr>
          <w:trHeight w:val="58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542" w:rsidRPr="00E95B9B" w:rsidRDefault="00020542">
            <w:pPr>
              <w:rPr>
                <w:color w:val="000000"/>
                <w:sz w:val="28"/>
                <w:szCs w:val="22"/>
              </w:rPr>
            </w:pPr>
            <w:r w:rsidRPr="00E95B9B">
              <w:rPr>
                <w:color w:val="000000"/>
                <w:sz w:val="28"/>
                <w:szCs w:val="22"/>
              </w:rPr>
              <w:t>Игра в КВН.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42" w:rsidRPr="00FF4EBE" w:rsidRDefault="00020542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CF0C08" w:rsidRDefault="00CF0C08"/>
    <w:p w:rsidR="00FF4854" w:rsidRDefault="00FF4854"/>
    <w:p w:rsidR="00FF4854" w:rsidRDefault="00FF4854"/>
    <w:p w:rsidR="00AD1BB3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BB3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BB3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BB3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BB3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BB3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BB3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4854" w:rsidRPr="00FF4EBE" w:rsidRDefault="00AD1BB3" w:rsidP="00FF48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 </w:t>
      </w:r>
      <w:r w:rsidR="00FF4854" w:rsidRPr="00FF4EBE">
        <w:rPr>
          <w:rFonts w:eastAsia="Calibri"/>
          <w:b/>
          <w:bCs/>
          <w:sz w:val="28"/>
          <w:szCs w:val="28"/>
          <w:lang w:eastAsia="en-US"/>
        </w:rPr>
        <w:t xml:space="preserve"> класс</w:t>
      </w:r>
    </w:p>
    <w:tbl>
      <w:tblPr>
        <w:tblStyle w:val="a4"/>
        <w:tblW w:w="10230" w:type="dxa"/>
        <w:tblInd w:w="-34" w:type="dxa"/>
        <w:tblLayout w:type="fixed"/>
        <w:tblLook w:val="04A0"/>
      </w:tblPr>
      <w:tblGrid>
        <w:gridCol w:w="851"/>
        <w:gridCol w:w="6805"/>
        <w:gridCol w:w="1140"/>
        <w:gridCol w:w="1434"/>
      </w:tblGrid>
      <w:tr w:rsidR="00FF4854" w:rsidRPr="00FF4EBE" w:rsidTr="00371529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№</w:t>
            </w:r>
          </w:p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val="en-US" w:eastAsia="en-US"/>
              </w:rPr>
              <w:t>/</w:t>
            </w: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К-во</w:t>
            </w:r>
            <w:proofErr w:type="gramEnd"/>
          </w:p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Дата</w:t>
            </w: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 – жанр устного народного творчества.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Историко-литературные понятия: фольклор и авторские художественные произведения. Летописи и былины.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языковых средств произведения. П. Ершов «Конёк-горбунок» (отрывок)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Настроение, выраженное в стихах. А.С. Пушкин. Стихи об осени.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сказки: народные и литературные. А. Пушкин «Сказка о мёртвой царевне и о семи богатырях»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Олицетворение – приём изображения действительности в стихотворении «Дары Терека»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литературных произведений. Главы из автобиографической повести Л.Н. Толстого «Детство»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Отличие рассказа от сказки. Сравнение характеров главных действующих лиц в рассказе А.П. Чехова «Мальчики»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Тоска по родине и красоте родной природы в лирике Ф.И. Тютчева. «Ещё земли печален вид…»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был мой ровесник? Книги о ребятах-сверстниках.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к Родине в стихотворении И.С. Никитина «В синем небе плывут над полями…»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Ожившие страницы прошлого. Книги о жизни трудового народа.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595073" w:rsidP="0037152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поведения, внешнего облика, речи героев сказки В.Ф. Одоевского</w:t>
            </w:r>
            <w:r w:rsidR="009E10FB">
              <w:rPr>
                <w:sz w:val="28"/>
                <w:szCs w:val="28"/>
              </w:rPr>
              <w:t xml:space="preserve"> «Городок в табакерке»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9E10FB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речи героев сказки П.П. Бажова «Серебряное копытце»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9E10FB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Персонажи сказки, фантастические события, волшебные предметы в сказке С.Т. Аксакова «Аленький цветочек»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4854" w:rsidRPr="00FF4EBE" w:rsidTr="003715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9E10FB" w:rsidP="003715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науке технике, машинах и вещах и об их творцах – учёных и изобретателях.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4E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EBE" w:rsidRDefault="00FF4854" w:rsidP="003715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FF4854" w:rsidRDefault="00FF4854"/>
    <w:sectPr w:rsidR="00FF4854" w:rsidSect="00BB30C4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9D5"/>
    <w:multiLevelType w:val="multilevel"/>
    <w:tmpl w:val="376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672F7"/>
    <w:multiLevelType w:val="hybridMultilevel"/>
    <w:tmpl w:val="921CC5E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D65DF"/>
    <w:multiLevelType w:val="multilevel"/>
    <w:tmpl w:val="B4D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334AF"/>
    <w:multiLevelType w:val="multilevel"/>
    <w:tmpl w:val="DAE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20431"/>
    <w:multiLevelType w:val="multilevel"/>
    <w:tmpl w:val="F81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660D6"/>
    <w:multiLevelType w:val="multilevel"/>
    <w:tmpl w:val="6554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87647"/>
    <w:multiLevelType w:val="multilevel"/>
    <w:tmpl w:val="CC1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984"/>
    <w:rsid w:val="00020542"/>
    <w:rsid w:val="004E49D6"/>
    <w:rsid w:val="004F3EAD"/>
    <w:rsid w:val="005255E5"/>
    <w:rsid w:val="00595073"/>
    <w:rsid w:val="005C3689"/>
    <w:rsid w:val="007B1889"/>
    <w:rsid w:val="00880AEF"/>
    <w:rsid w:val="009E10FB"/>
    <w:rsid w:val="009F3ED1"/>
    <w:rsid w:val="00AC791F"/>
    <w:rsid w:val="00AD1BB3"/>
    <w:rsid w:val="00BB30C4"/>
    <w:rsid w:val="00BB3984"/>
    <w:rsid w:val="00C047EA"/>
    <w:rsid w:val="00C45C18"/>
    <w:rsid w:val="00CF0C08"/>
    <w:rsid w:val="00E95B9B"/>
    <w:rsid w:val="00F22F96"/>
    <w:rsid w:val="00FF4854"/>
    <w:rsid w:val="00F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3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F4E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5C36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C3689"/>
  </w:style>
  <w:style w:type="paragraph" w:customStyle="1" w:styleId="c3">
    <w:name w:val="c3"/>
    <w:basedOn w:val="a"/>
    <w:rsid w:val="005C36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5C36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5C36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2">
    <w:name w:val="c32"/>
    <w:basedOn w:val="a0"/>
    <w:rsid w:val="005C3689"/>
  </w:style>
  <w:style w:type="paragraph" w:customStyle="1" w:styleId="c45">
    <w:name w:val="c45"/>
    <w:basedOn w:val="a"/>
    <w:rsid w:val="005C36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5C36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F3ED1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3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F4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A190-4C99-4F4A-B661-995B6EF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юрате</cp:lastModifiedBy>
  <cp:revision>13</cp:revision>
  <cp:lastPrinted>2019-11-20T13:10:00Z</cp:lastPrinted>
  <dcterms:created xsi:type="dcterms:W3CDTF">2019-11-19T07:37:00Z</dcterms:created>
  <dcterms:modified xsi:type="dcterms:W3CDTF">2019-11-20T13:26:00Z</dcterms:modified>
</cp:coreProperties>
</file>