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08" w:rsidRDefault="0006040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08" w:rsidRDefault="0006040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08" w:rsidRDefault="0006040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08" w:rsidRDefault="0006040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08" w:rsidRPr="00C23FB3" w:rsidRDefault="00060408" w:rsidP="000604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учебному предмету</w:t>
      </w:r>
    </w:p>
    <w:p w:rsidR="00060408" w:rsidRDefault="00060408" w:rsidP="000604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"Музыка"</w:t>
      </w:r>
    </w:p>
    <w:p w:rsidR="00060408" w:rsidRPr="00C23FB3" w:rsidRDefault="00060408" w:rsidP="000604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1-4 </w:t>
      </w:r>
      <w:r w:rsidRPr="00C2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060408" w:rsidRDefault="00060408" w:rsidP="000604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408" w:rsidRDefault="0006040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08" w:rsidRDefault="0006040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08" w:rsidRDefault="0006040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08" w:rsidRDefault="0006040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08" w:rsidRDefault="0006040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08" w:rsidRDefault="0006040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08" w:rsidRDefault="0006040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08" w:rsidRDefault="0006040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08" w:rsidRDefault="0006040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08" w:rsidRDefault="0006040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08" w:rsidRDefault="0006040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08" w:rsidRDefault="0006040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08" w:rsidRDefault="0006040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08" w:rsidRDefault="0006040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08" w:rsidRDefault="0006040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08" w:rsidRDefault="0006040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08" w:rsidRDefault="0006040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08" w:rsidRDefault="0006040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408" w:rsidRDefault="0006040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FC8" w:rsidRDefault="008B0FC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C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="00076A78">
        <w:rPr>
          <w:rFonts w:ascii="Times New Roman" w:hAnsi="Times New Roman" w:cs="Times New Roman"/>
          <w:b/>
          <w:sz w:val="28"/>
          <w:szCs w:val="28"/>
        </w:rPr>
        <w:t xml:space="preserve"> предмета «Музыка»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0FC8" w:rsidRPr="00060408" w:rsidRDefault="008B0FC8" w:rsidP="008B0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8B0FC8" w:rsidRPr="008B0FC8" w:rsidRDefault="008B0FC8" w:rsidP="008B0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 сформированность основ гражданской идентичности.</w:t>
      </w:r>
    </w:p>
    <w:p w:rsidR="008B0FC8" w:rsidRPr="008B0FC8" w:rsidRDefault="008B0FC8" w:rsidP="008B0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8B0FC8" w:rsidRPr="008B0FC8" w:rsidRDefault="008B0FC8" w:rsidP="008B0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8B0FC8" w:rsidRPr="008B0FC8" w:rsidRDefault="008B0FC8" w:rsidP="008B0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целостный, социально - ориетированный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8B0FC8" w:rsidRPr="008B0FC8" w:rsidRDefault="008B0FC8" w:rsidP="008B0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8B0FC8" w:rsidRPr="008B0FC8" w:rsidRDefault="008B0FC8" w:rsidP="008B0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8B0FC8" w:rsidRPr="008B0FC8" w:rsidRDefault="008B0FC8" w:rsidP="008B0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8B0FC8" w:rsidRPr="008B0FC8" w:rsidRDefault="008B0FC8" w:rsidP="008B0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в культурном многообразии окружающей действительности, участие в музыкальной  жизни класса, школы, города и др.;</w:t>
      </w:r>
    </w:p>
    <w:p w:rsidR="008B0FC8" w:rsidRPr="008B0FC8" w:rsidRDefault="008B0FC8" w:rsidP="008B0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8B0FC8" w:rsidRPr="008B0FC8" w:rsidRDefault="008B0FC8" w:rsidP="008B0FC8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8B0FC8" w:rsidRPr="008B0FC8" w:rsidRDefault="008B0FC8" w:rsidP="008B0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C8" w:rsidRPr="00060408" w:rsidRDefault="008B0FC8" w:rsidP="008B0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8B0FC8" w:rsidRPr="008B0FC8" w:rsidRDefault="008B0FC8" w:rsidP="008B0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метапредметным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</w:p>
    <w:p w:rsidR="008B0FC8" w:rsidRPr="008B0FC8" w:rsidRDefault="008B0FC8" w:rsidP="008B0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8B0FC8" w:rsidRPr="008B0FC8" w:rsidRDefault="008B0FC8" w:rsidP="008B0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B0FC8" w:rsidRPr="008B0FC8" w:rsidRDefault="008B0FC8" w:rsidP="008B0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8B0FC8" w:rsidRPr="008B0FC8" w:rsidRDefault="008B0FC8" w:rsidP="008B0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8B0FC8" w:rsidRPr="008B0FC8" w:rsidRDefault="008B0FC8" w:rsidP="008B0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8B0FC8" w:rsidRPr="008B0FC8" w:rsidRDefault="008B0FC8" w:rsidP="008B0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8B0FC8" w:rsidRPr="008B0FC8" w:rsidRDefault="008B0FC8" w:rsidP="008B0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8B0FC8" w:rsidRPr="008B0FC8" w:rsidRDefault="008B0FC8" w:rsidP="008B0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8B0FC8" w:rsidRPr="008B0FC8" w:rsidRDefault="008B0FC8" w:rsidP="008B0F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8B0FC8" w:rsidRPr="008B0FC8" w:rsidRDefault="008B0FC8" w:rsidP="008B0F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C8" w:rsidRPr="00060408" w:rsidRDefault="008B0FC8" w:rsidP="008B0F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8B0FC8" w:rsidRPr="008B0FC8" w:rsidRDefault="008B0FC8" w:rsidP="008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8B0FC8" w:rsidRPr="008B0FC8" w:rsidRDefault="008B0FC8" w:rsidP="008B0FC8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8B0FC8" w:rsidRPr="008B0FC8" w:rsidRDefault="008B0FC8" w:rsidP="008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формирование общего представления о музыкальной картине мира;</w:t>
      </w:r>
    </w:p>
    <w:p w:rsidR="008B0FC8" w:rsidRPr="008B0FC8" w:rsidRDefault="008B0FC8" w:rsidP="008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8B0FC8" w:rsidRPr="008B0FC8" w:rsidRDefault="008B0FC8" w:rsidP="008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B0FC8" w:rsidRPr="008B0FC8" w:rsidRDefault="008B0FC8" w:rsidP="008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8B0FC8" w:rsidRPr="008B0FC8" w:rsidRDefault="008B0FC8" w:rsidP="008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умение воспринимать музыку и выражать свое отношение к музыкальным произведениям;</w:t>
      </w:r>
    </w:p>
    <w:p w:rsidR="008B0FC8" w:rsidRPr="008B0FC8" w:rsidRDefault="008B0FC8" w:rsidP="008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8B0FC8" w:rsidRDefault="008B0FC8" w:rsidP="008B0FC8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8B0FC8" w:rsidRDefault="008B0FC8" w:rsidP="008B0FC8">
      <w:pPr>
        <w:rPr>
          <w:rFonts w:ascii="Times New Roman" w:hAnsi="Times New Roman" w:cs="Times New Roman"/>
          <w:sz w:val="28"/>
          <w:szCs w:val="28"/>
        </w:rPr>
      </w:pPr>
    </w:p>
    <w:p w:rsidR="008B0FC8" w:rsidRDefault="008B0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0FC8" w:rsidRPr="008B0FC8" w:rsidRDefault="008B0FC8" w:rsidP="00076A7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8B0FC8" w:rsidRPr="008B0FC8" w:rsidRDefault="008B0FC8" w:rsidP="008B0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C8">
        <w:rPr>
          <w:rFonts w:ascii="Times New Roman" w:hAnsi="Times New Roman" w:cs="Times New Roman"/>
          <w:b/>
          <w:sz w:val="28"/>
          <w:szCs w:val="28"/>
        </w:rPr>
        <w:t>«Музыка»</w:t>
      </w:r>
    </w:p>
    <w:p w:rsidR="008B0FC8" w:rsidRPr="008B0FC8" w:rsidRDefault="008B0FC8" w:rsidP="008B0F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  <w:r w:rsidR="004D4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( 33 часа)</w:t>
      </w:r>
    </w:p>
    <w:p w:rsidR="004D4A3A" w:rsidRDefault="004D4A3A" w:rsidP="008B0FC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FC8" w:rsidRPr="008B0FC8" w:rsidRDefault="008B0FC8" w:rsidP="008B0FC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«Музыка вокруг нас»</w:t>
      </w:r>
    </w:p>
    <w:p w:rsidR="008B0FC8" w:rsidRPr="008B0FC8" w:rsidRDefault="008B0FC8" w:rsidP="008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8B0FC8" w:rsidRPr="008B0FC8" w:rsidRDefault="008B0FC8" w:rsidP="008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8B0FC8" w:rsidRPr="008B0FC8" w:rsidRDefault="008B0FC8" w:rsidP="008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8B0FC8" w:rsidRPr="008B0FC8" w:rsidRDefault="008B0FC8" w:rsidP="008B0F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C8" w:rsidRPr="008B0FC8" w:rsidRDefault="008B0FC8" w:rsidP="008B0FC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«Музыка и ты</w:t>
      </w:r>
    </w:p>
    <w:p w:rsidR="008B0FC8" w:rsidRPr="008B0FC8" w:rsidRDefault="008B0FC8" w:rsidP="008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8B0FC8" w:rsidRPr="008B0FC8" w:rsidRDefault="008B0FC8" w:rsidP="008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8B0FC8" w:rsidRDefault="008B0FC8" w:rsidP="008B0FC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D4A3A" w:rsidRDefault="008B0FC8" w:rsidP="004D4A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  <w:r w:rsidR="004D4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( 34 часа)</w:t>
      </w:r>
    </w:p>
    <w:p w:rsidR="004D4A3A" w:rsidRDefault="004D4A3A" w:rsidP="008B0FC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FC8" w:rsidRPr="008B0FC8" w:rsidRDefault="008B0FC8" w:rsidP="008B0FC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«Россия — Родина моя»</w:t>
      </w:r>
    </w:p>
    <w:p w:rsidR="008B0FC8" w:rsidRPr="008B0FC8" w:rsidRDefault="008B0FC8" w:rsidP="008B0FC8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образы родного края. Песенность как отли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чительная черта русской музыки. Песня. Мелодия. Аккомпане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мент.</w:t>
      </w:r>
    </w:p>
    <w:p w:rsidR="008B0FC8" w:rsidRPr="008B0FC8" w:rsidRDefault="008B0FC8" w:rsidP="008B0FC8">
      <w:pPr>
        <w:spacing w:before="2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«День, полный событий»</w:t>
      </w:r>
    </w:p>
    <w:p w:rsidR="008B0FC8" w:rsidRPr="008B0FC8" w:rsidRDefault="008B0FC8" w:rsidP="008B0F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ребенка в музыкальных интонациях, образах. </w:t>
      </w:r>
      <w:r w:rsidRPr="008B0F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Детские пьесы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Чайковского и С. Прокофьева. Музыкальный материал — фортепиано.</w:t>
      </w:r>
    </w:p>
    <w:p w:rsidR="008B0FC8" w:rsidRPr="008B0FC8" w:rsidRDefault="008B0FC8" w:rsidP="008B0F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FC8" w:rsidRPr="008B0FC8" w:rsidRDefault="008B0FC8" w:rsidP="008B0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«О России петь — что стремиться в храм»</w:t>
      </w:r>
    </w:p>
    <w:p w:rsidR="008B0FC8" w:rsidRPr="008B0FC8" w:rsidRDefault="008B0FC8" w:rsidP="008B0FC8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Колокольные звоны России. Святые земли Русской. Празд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Православной церкви. Рождество Христово. Молитва.</w:t>
      </w:r>
    </w:p>
    <w:p w:rsidR="008B0FC8" w:rsidRPr="008B0FC8" w:rsidRDefault="008B0FC8" w:rsidP="008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Хорал.</w:t>
      </w:r>
    </w:p>
    <w:p w:rsidR="008B0FC8" w:rsidRPr="008B0FC8" w:rsidRDefault="008B0FC8" w:rsidP="008B0FC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4. «Гори, гори ясно, чтобы не погасло!»</w:t>
      </w:r>
    </w:p>
    <w:p w:rsidR="008B0FC8" w:rsidRPr="008B0FC8" w:rsidRDefault="008B0FC8" w:rsidP="008B0FC8">
      <w:pPr>
        <w:spacing w:before="1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Мотив, напев, наигрыш. Оркестр русских народных инстру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ментов. Вариации в русской народной музыке. Музыка в народ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</w:p>
    <w:p w:rsidR="008B0FC8" w:rsidRPr="008B0FC8" w:rsidRDefault="008B0FC8" w:rsidP="008B0FC8">
      <w:pPr>
        <w:spacing w:before="340" w:after="0" w:line="240" w:lineRule="auto"/>
        <w:ind w:left="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5. «В музыкальном театре»</w:t>
      </w:r>
    </w:p>
    <w:p w:rsidR="008B0FC8" w:rsidRPr="008B0FC8" w:rsidRDefault="008B0FC8" w:rsidP="008B0FC8">
      <w:pPr>
        <w:spacing w:before="80"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и балет. Песенность, танцевальность, маршевость в опере и балете. Симфонический оркестр. Роль дирижера, ре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жиссера, художника в создании музыкального спектакля. Те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мы-характеристики действующих лиц. Детский музыкальный те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атр.</w:t>
      </w:r>
    </w:p>
    <w:p w:rsidR="008B0FC8" w:rsidRPr="008B0FC8" w:rsidRDefault="008B0FC8" w:rsidP="008B0FC8">
      <w:pPr>
        <w:spacing w:before="2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6. «В концертном зале»</w:t>
      </w:r>
    </w:p>
    <w:p w:rsidR="008B0FC8" w:rsidRPr="008B0FC8" w:rsidRDefault="008B0FC8" w:rsidP="008B0FC8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портреты и образы в симфонической и форте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8B0FC8" w:rsidRPr="008B0FC8" w:rsidRDefault="008B0FC8" w:rsidP="008B0FC8">
      <w:pPr>
        <w:spacing w:before="220" w:after="0" w:line="240" w:lineRule="auto"/>
        <w:ind w:left="880" w:right="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7. «Чтоб музыкантом быть, так надобно уменье...»</w:t>
      </w:r>
    </w:p>
    <w:p w:rsidR="008B0FC8" w:rsidRPr="008B0FC8" w:rsidRDefault="008B0FC8" w:rsidP="008B0FC8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 — исполнитель — слушатель. Музыкальная речь и музыкальный язык. Выразительность и изобразительность му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зыки. Жанры музыки. Международные конкурсы.</w:t>
      </w:r>
    </w:p>
    <w:p w:rsidR="008B0FC8" w:rsidRDefault="008B0FC8" w:rsidP="008B0FC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B0FC8" w:rsidRPr="008B0FC8" w:rsidRDefault="008B0FC8" w:rsidP="008B0F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  <w:r w:rsidR="004D4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( 34 часа)</w:t>
      </w:r>
    </w:p>
    <w:p w:rsidR="008B0FC8" w:rsidRPr="008B0FC8" w:rsidRDefault="008B0FC8" w:rsidP="008B0FC8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«Россия — Родина моя»</w:t>
      </w:r>
    </w:p>
    <w:p w:rsidR="008B0FC8" w:rsidRPr="008B0FC8" w:rsidRDefault="008B0FC8" w:rsidP="008B0FC8">
      <w:pPr>
        <w:spacing w:before="120"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Мелодия — душа музыки. Песенность музыки русских ком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8B0FC8" w:rsidRPr="008B0FC8" w:rsidRDefault="008B0FC8" w:rsidP="008B0FC8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«День, полный событий»</w:t>
      </w:r>
    </w:p>
    <w:p w:rsidR="008B0FC8" w:rsidRPr="008B0FC8" w:rsidRDefault="008B0FC8" w:rsidP="008B0FC8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изобразительность в музыке разных</w:t>
      </w: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жан</w:t>
      </w: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ров и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стилей. Портрет в музыке.</w:t>
      </w:r>
    </w:p>
    <w:p w:rsidR="008B0FC8" w:rsidRPr="008B0FC8" w:rsidRDefault="008B0FC8" w:rsidP="008B0FC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«О России петь — что стремиться в храм»</w:t>
      </w:r>
    </w:p>
    <w:p w:rsidR="008B0FC8" w:rsidRPr="008B0FC8" w:rsidRDefault="008B0FC8" w:rsidP="008B0FC8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Древнейшая песнь материнства. Образ матери в музыке, по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8B0FC8" w:rsidRPr="008B0FC8" w:rsidRDefault="008B0FC8" w:rsidP="008B0FC8">
      <w:pPr>
        <w:spacing w:before="1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4. «Гори, гори ясно, чтобы не погасло!»</w:t>
      </w:r>
    </w:p>
    <w:p w:rsidR="008B0FC8" w:rsidRPr="008B0FC8" w:rsidRDefault="008B0FC8" w:rsidP="008B0FC8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былины. Певцы-гусляры. Образы былинных сказите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народные традиции и обряды в музыке русских композито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</w:t>
      </w:r>
    </w:p>
    <w:p w:rsidR="008B0FC8" w:rsidRPr="008B0FC8" w:rsidRDefault="008B0FC8" w:rsidP="008B0FC8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FC8" w:rsidRPr="008B0FC8" w:rsidRDefault="008B0FC8" w:rsidP="008B0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5. «В музыкальном театре»</w:t>
      </w:r>
    </w:p>
    <w:p w:rsidR="008B0FC8" w:rsidRPr="008B0FC8" w:rsidRDefault="008B0FC8" w:rsidP="008B0F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темы-характеристики главных героев. Интона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языка, исполнения.</w:t>
      </w:r>
    </w:p>
    <w:p w:rsidR="008B0FC8" w:rsidRPr="008B0FC8" w:rsidRDefault="008B0FC8" w:rsidP="008B0FC8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6. «В концертном зале»</w:t>
      </w:r>
    </w:p>
    <w:p w:rsidR="008B0FC8" w:rsidRPr="008B0FC8" w:rsidRDefault="008B0FC8" w:rsidP="008B0FC8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Жанр инструментального концерта. Мастерство композито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и исполнителей. Выразительные возможности флейты, скрип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Выдающиеся скрипичные мастера и исполнители. Контраст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образы сюиты, симфонии. Музыкальная форма (трехчаст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ная, вариационная). Темы, сюжеты и образы музыки Бетховена.</w:t>
      </w:r>
    </w:p>
    <w:p w:rsidR="008B0FC8" w:rsidRPr="008B0FC8" w:rsidRDefault="008B0FC8" w:rsidP="008B0FC8">
      <w:pPr>
        <w:spacing w:before="100" w:after="0" w:line="240" w:lineRule="auto"/>
        <w:ind w:left="1080" w:right="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7. «Чтоб музыкантом быть, так надобно уменье...»</w:t>
      </w:r>
    </w:p>
    <w:p w:rsidR="008B0FC8" w:rsidRPr="008B0FC8" w:rsidRDefault="008B0FC8" w:rsidP="008B0FC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композитора, исполнителя, слушателя в создании и бытовании музыкальных сочинений. Сходство и различие музы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кальной речи разных композиторов.</w:t>
      </w:r>
    </w:p>
    <w:p w:rsidR="008B0FC8" w:rsidRPr="008B0FC8" w:rsidRDefault="008B0FC8" w:rsidP="008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8B0FC8" w:rsidRDefault="008B0FC8" w:rsidP="008B0FC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B0FC8" w:rsidRDefault="008B0FC8" w:rsidP="008B0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  <w:r w:rsidR="004D4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( 34 часа)</w:t>
      </w:r>
    </w:p>
    <w:p w:rsidR="004D4A3A" w:rsidRPr="008B0FC8" w:rsidRDefault="004D4A3A" w:rsidP="008B0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FC8" w:rsidRPr="008B0FC8" w:rsidRDefault="008B0FC8" w:rsidP="008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“Россия – Родина моя”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0FC8" w:rsidRPr="008B0FC8" w:rsidRDefault="008B0FC8" w:rsidP="008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“День, полный событий”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FC8" w:rsidRPr="008B0FC8" w:rsidRDefault="008B0FC8" w:rsidP="008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B0F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“О Росси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петь – что стремиться в храм”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FC8" w:rsidRPr="008B0FC8" w:rsidRDefault="008B0FC8" w:rsidP="008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B0F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“Гори, гори ясно, чтобы не погасло!”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FC8" w:rsidRPr="008B0FC8" w:rsidRDefault="008B0FC8" w:rsidP="008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B0F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“В музы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кальном театре”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FC8" w:rsidRPr="008B0FC8" w:rsidRDefault="008B0FC8" w:rsidP="008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B0F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“В кон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цертном зале”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FC8" w:rsidRPr="008B0FC8" w:rsidRDefault="008B0FC8" w:rsidP="008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B0F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“Чтоб музыкантом быть, такнадобно уме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нье”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FC8" w:rsidRPr="008B0FC8" w:rsidRDefault="008B0FC8" w:rsidP="008B0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8B0FC8" w:rsidRPr="008B0FC8" w:rsidRDefault="008B0FC8" w:rsidP="008B0FC8">
      <w:pPr>
        <w:spacing w:after="0" w:line="240" w:lineRule="auto"/>
        <w:ind w:left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«Россия — Родина моя»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0FC8" w:rsidRPr="008B0FC8" w:rsidRDefault="008B0FC8" w:rsidP="008B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интонаций народной музыки и музыки русских композиторов. Жанры народных песен, их интонационно-образ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особенности. Лирическая и патриотическая темы в русской классике.</w:t>
      </w:r>
    </w:p>
    <w:p w:rsidR="008B0FC8" w:rsidRPr="008B0FC8" w:rsidRDefault="008B0FC8" w:rsidP="008B0FC8">
      <w:pPr>
        <w:spacing w:before="1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«День, полный событий»</w:t>
      </w:r>
    </w:p>
    <w:p w:rsidR="008B0FC8" w:rsidRPr="008B0FC8" w:rsidRDefault="008B0FC8" w:rsidP="008B0FC8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краю великих вдохновений...». Один день с А. Пушкиным. Музыкально-поэтические образы.</w:t>
      </w:r>
    </w:p>
    <w:p w:rsidR="008B0FC8" w:rsidRPr="008B0FC8" w:rsidRDefault="008B0FC8" w:rsidP="008B0FC8">
      <w:pPr>
        <w:spacing w:before="1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«О России петь — что стремиться в храм»</w:t>
      </w:r>
    </w:p>
    <w:p w:rsidR="008B0FC8" w:rsidRPr="008B0FC8" w:rsidRDefault="008B0FC8" w:rsidP="008B0FC8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Святые земли Русской. Праздники Русской православной церкви. Пасха. Церковные песнопения: стихира, тропарь, мо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литва, величание.</w:t>
      </w:r>
    </w:p>
    <w:p w:rsidR="008B0FC8" w:rsidRPr="008B0FC8" w:rsidRDefault="008B0FC8" w:rsidP="008B0FC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4. «Гори, гори ясно, чтобы не погасло!»</w:t>
      </w:r>
    </w:p>
    <w:p w:rsidR="008B0FC8" w:rsidRPr="008B0FC8" w:rsidRDefault="008B0FC8" w:rsidP="008B0FC8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песня — летопись жизни народа и источник вдох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новения композиторов. Интонационная выразительность народ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песен. Мифы, легенды, предания, сказки о музыке и музы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кантах. Музыкальные инструменты России. Оркестр русских на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8B0FC8" w:rsidRPr="008B0FC8" w:rsidRDefault="008B0FC8" w:rsidP="008B0FC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5. «В музыкальном театре»</w:t>
      </w:r>
    </w:p>
    <w:p w:rsidR="008B0FC8" w:rsidRPr="008B0FC8" w:rsidRDefault="008B0FC8" w:rsidP="008B0FC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драматургического развития в опере. Основные те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— музыкальная характеристика действующих лиц. Вариационность. Орнаментальная мелодика. Восточные мотивы в творчестве русских композиторов. Жанры легкой музыки. Оперетта. Мюзикл.</w:t>
      </w:r>
    </w:p>
    <w:p w:rsidR="008B0FC8" w:rsidRPr="008B0FC8" w:rsidRDefault="008B0FC8" w:rsidP="008B0FC8">
      <w:pPr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6. «В концертном зале»</w:t>
      </w:r>
    </w:p>
    <w:p w:rsidR="008B0FC8" w:rsidRPr="008B0FC8" w:rsidRDefault="008B0FC8" w:rsidP="008B0FC8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Различные жанры вокальной, фортепианной и симфониче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музыки. Интонации народных танцев. Музыкальная драма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тургия сонаты. Музыкальные инструменты симфонического оркестра.</w:t>
      </w:r>
    </w:p>
    <w:p w:rsidR="008B0FC8" w:rsidRPr="008B0FC8" w:rsidRDefault="008B0FC8" w:rsidP="008B0FC8">
      <w:pPr>
        <w:spacing w:after="0" w:line="240" w:lineRule="auto"/>
        <w:ind w:left="880" w:right="8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FC8" w:rsidRPr="008B0FC8" w:rsidRDefault="008B0FC8" w:rsidP="008B0FC8">
      <w:pPr>
        <w:spacing w:after="0" w:line="240" w:lineRule="auto"/>
        <w:ind w:left="880" w:right="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7. «Чтоб музыкантом быть, так надобно уменье...»</w:t>
      </w:r>
    </w:p>
    <w:p w:rsidR="008B0FC8" w:rsidRPr="008B0FC8" w:rsidRDefault="008B0FC8" w:rsidP="008B0FC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композиторов-классиков и мастерство извест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исполнителей. Сходство и различие музыкального языка раз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8B0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ная). Авторская песня. Восточные мотивы в творчестве русских композиторов.</w:t>
      </w:r>
    </w:p>
    <w:p w:rsidR="008B0FC8" w:rsidRDefault="008B0FC8" w:rsidP="008B0FC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B0FC8" w:rsidRPr="001E3E21" w:rsidRDefault="008B0FC8" w:rsidP="001E3E2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C8">
        <w:rPr>
          <w:rFonts w:ascii="Times New Roman" w:hAnsi="Times New Roman" w:cs="Times New Roman"/>
          <w:sz w:val="28"/>
          <w:szCs w:val="28"/>
        </w:rPr>
        <w:br w:type="page"/>
      </w:r>
      <w:r w:rsidR="001E3E21" w:rsidRPr="001E3E2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58718E">
        <w:rPr>
          <w:rFonts w:ascii="Times New Roman" w:hAnsi="Times New Roman" w:cs="Times New Roman"/>
          <w:b/>
          <w:sz w:val="28"/>
          <w:szCs w:val="28"/>
        </w:rPr>
        <w:t>:</w:t>
      </w:r>
    </w:p>
    <w:p w:rsidR="008B0FC8" w:rsidRDefault="001E3E21" w:rsidP="001E3E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1класс</w:t>
      </w:r>
    </w:p>
    <w:tbl>
      <w:tblPr>
        <w:tblStyle w:val="a7"/>
        <w:tblW w:w="0" w:type="auto"/>
        <w:tblLook w:val="04A0"/>
      </w:tblPr>
      <w:tblGrid>
        <w:gridCol w:w="484"/>
        <w:gridCol w:w="6145"/>
        <w:gridCol w:w="1701"/>
      </w:tblGrid>
      <w:tr w:rsidR="001E3E21" w:rsidTr="003B322A">
        <w:tc>
          <w:tcPr>
            <w:tcW w:w="0" w:type="auto"/>
          </w:tcPr>
          <w:p w:rsidR="001E3E21" w:rsidRDefault="001E3E21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45" w:type="dxa"/>
          </w:tcPr>
          <w:p w:rsidR="001E3E21" w:rsidRDefault="001E3E21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1E3E21" w:rsidRDefault="001E3E21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E3E21" w:rsidTr="003B322A">
        <w:tc>
          <w:tcPr>
            <w:tcW w:w="0" w:type="auto"/>
          </w:tcPr>
          <w:p w:rsidR="001E3E21" w:rsidRDefault="001E3E21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45" w:type="dxa"/>
          </w:tcPr>
          <w:p w:rsidR="001E3E21" w:rsidRDefault="00DD6740" w:rsidP="003B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3E21">
              <w:rPr>
                <w:rFonts w:ascii="Times New Roman" w:hAnsi="Times New Roman" w:cs="Times New Roman"/>
                <w:sz w:val="28"/>
                <w:szCs w:val="28"/>
              </w:rPr>
              <w:t>Как услышать музыку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E3E21" w:rsidRDefault="00DD6740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</w:tc>
      </w:tr>
      <w:tr w:rsidR="001E3E21" w:rsidTr="003B322A">
        <w:tc>
          <w:tcPr>
            <w:tcW w:w="0" w:type="auto"/>
          </w:tcPr>
          <w:p w:rsidR="001E3E21" w:rsidRDefault="001E3E21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45" w:type="dxa"/>
          </w:tcPr>
          <w:p w:rsidR="001E3E21" w:rsidRDefault="00DD6740" w:rsidP="003B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3E21">
              <w:rPr>
                <w:rFonts w:ascii="Times New Roman" w:hAnsi="Times New Roman" w:cs="Times New Roman"/>
                <w:sz w:val="28"/>
                <w:szCs w:val="28"/>
              </w:rPr>
              <w:t>Азбука каждому нужна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E3E21" w:rsidRDefault="001E3E21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D674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1E3E21" w:rsidTr="003B322A">
        <w:tc>
          <w:tcPr>
            <w:tcW w:w="0" w:type="auto"/>
          </w:tcPr>
          <w:p w:rsidR="001E3E21" w:rsidRDefault="001E3E21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45" w:type="dxa"/>
          </w:tcPr>
          <w:p w:rsidR="001E3E21" w:rsidRDefault="00DD6740" w:rsidP="003B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3E21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E3E21" w:rsidRDefault="00DD6740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</w:tr>
      <w:tr w:rsidR="001E3E21" w:rsidTr="003B322A">
        <w:tc>
          <w:tcPr>
            <w:tcW w:w="0" w:type="auto"/>
          </w:tcPr>
          <w:p w:rsidR="001E3E21" w:rsidRDefault="001E3E21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45" w:type="dxa"/>
          </w:tcPr>
          <w:p w:rsidR="001E3E21" w:rsidRDefault="00DD6740" w:rsidP="003B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3E21">
              <w:rPr>
                <w:rFonts w:ascii="Times New Roman" w:hAnsi="Times New Roman" w:cs="Times New Roman"/>
                <w:sz w:val="28"/>
                <w:szCs w:val="28"/>
              </w:rPr>
              <w:t>Пришло Рождество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E3E21" w:rsidRDefault="00DD6740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1E3E21" w:rsidTr="003B322A">
        <w:tc>
          <w:tcPr>
            <w:tcW w:w="0" w:type="auto"/>
          </w:tcPr>
          <w:p w:rsidR="001E3E21" w:rsidRDefault="001E3E21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45" w:type="dxa"/>
          </w:tcPr>
          <w:p w:rsidR="001E3E21" w:rsidRDefault="00DD6740" w:rsidP="003B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3E21">
              <w:rPr>
                <w:rFonts w:ascii="Times New Roman" w:hAnsi="Times New Roman" w:cs="Times New Roman"/>
                <w:sz w:val="28"/>
                <w:szCs w:val="28"/>
              </w:rPr>
              <w:t>Край в котором ты живёшь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E3E21" w:rsidRDefault="00DD6740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</w:tr>
      <w:tr w:rsidR="001E3E21" w:rsidTr="003B322A">
        <w:tc>
          <w:tcPr>
            <w:tcW w:w="0" w:type="auto"/>
          </w:tcPr>
          <w:p w:rsidR="001E3E21" w:rsidRDefault="001E3E21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45" w:type="dxa"/>
          </w:tcPr>
          <w:p w:rsidR="001E3E21" w:rsidRDefault="00DD6740" w:rsidP="003B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3E21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E3E21" w:rsidRDefault="00DD6740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1E3E21" w:rsidTr="003B322A">
        <w:trPr>
          <w:trHeight w:val="350"/>
        </w:trPr>
        <w:tc>
          <w:tcPr>
            <w:tcW w:w="0" w:type="auto"/>
          </w:tcPr>
          <w:p w:rsidR="001E3E21" w:rsidRDefault="001E3E21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45" w:type="dxa"/>
          </w:tcPr>
          <w:p w:rsidR="001E3E21" w:rsidRDefault="00DD6740" w:rsidP="003B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3E21">
              <w:rPr>
                <w:rFonts w:ascii="Times New Roman" w:hAnsi="Times New Roman" w:cs="Times New Roman"/>
                <w:sz w:val="28"/>
                <w:szCs w:val="28"/>
              </w:rPr>
              <w:t>Музыка и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1E3E21" w:rsidRDefault="004D4A3A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674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1E3E21" w:rsidTr="003B322A">
        <w:tblPrEx>
          <w:tblLook w:val="0000"/>
        </w:tblPrEx>
        <w:trPr>
          <w:trHeight w:val="297"/>
        </w:trPr>
        <w:tc>
          <w:tcPr>
            <w:tcW w:w="6629" w:type="dxa"/>
            <w:gridSpan w:val="2"/>
          </w:tcPr>
          <w:p w:rsidR="001E3E21" w:rsidRDefault="001E3E21" w:rsidP="003B322A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ИТОГО:</w:t>
            </w:r>
          </w:p>
        </w:tc>
        <w:tc>
          <w:tcPr>
            <w:tcW w:w="1701" w:type="dxa"/>
          </w:tcPr>
          <w:p w:rsidR="001E3E21" w:rsidRDefault="00DD6740" w:rsidP="004D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4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8B0FC8" w:rsidRDefault="008B0FC8" w:rsidP="00DD67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263"/>
        <w:tblW w:w="0" w:type="auto"/>
        <w:tblLook w:val="04A0"/>
      </w:tblPr>
      <w:tblGrid>
        <w:gridCol w:w="485"/>
        <w:gridCol w:w="6144"/>
        <w:gridCol w:w="1701"/>
      </w:tblGrid>
      <w:tr w:rsidR="00DD6740" w:rsidTr="00DD6740">
        <w:tc>
          <w:tcPr>
            <w:tcW w:w="0" w:type="auto"/>
          </w:tcPr>
          <w:p w:rsidR="00DD6740" w:rsidRDefault="00DD6740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35" w:type="dxa"/>
          </w:tcPr>
          <w:p w:rsidR="00DD6740" w:rsidRDefault="00DD6740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DD6740" w:rsidRDefault="00DD6740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D6740" w:rsidTr="00DD6740">
        <w:tc>
          <w:tcPr>
            <w:tcW w:w="0" w:type="auto"/>
          </w:tcPr>
          <w:p w:rsidR="00DD6740" w:rsidRDefault="00DD6740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35" w:type="dxa"/>
          </w:tcPr>
          <w:p w:rsidR="00DD6740" w:rsidRPr="00DD6740" w:rsidRDefault="00DD6740" w:rsidP="003B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40">
              <w:rPr>
                <w:rFonts w:ascii="Times New Roman" w:hAnsi="Times New Roman" w:cs="Times New Roman"/>
                <w:sz w:val="28"/>
                <w:szCs w:val="28"/>
              </w:rPr>
              <w:t>Россия родина моя</w:t>
            </w:r>
          </w:p>
        </w:tc>
        <w:tc>
          <w:tcPr>
            <w:tcW w:w="1701" w:type="dxa"/>
          </w:tcPr>
          <w:p w:rsidR="00DD6740" w:rsidRDefault="00DD6740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DD6740" w:rsidTr="00DD6740">
        <w:tc>
          <w:tcPr>
            <w:tcW w:w="0" w:type="auto"/>
          </w:tcPr>
          <w:p w:rsidR="00DD6740" w:rsidRDefault="00DD6740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35" w:type="dxa"/>
          </w:tcPr>
          <w:p w:rsidR="00DD6740" w:rsidRPr="00DD6740" w:rsidRDefault="00DD6740" w:rsidP="003B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“День, полный событий”</w:t>
            </w:r>
          </w:p>
        </w:tc>
        <w:tc>
          <w:tcPr>
            <w:tcW w:w="1701" w:type="dxa"/>
          </w:tcPr>
          <w:p w:rsidR="00DD6740" w:rsidRDefault="00DD6740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DD6740" w:rsidTr="00DD6740">
        <w:tc>
          <w:tcPr>
            <w:tcW w:w="0" w:type="auto"/>
          </w:tcPr>
          <w:p w:rsidR="00DD6740" w:rsidRDefault="00DD6740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35" w:type="dxa"/>
          </w:tcPr>
          <w:p w:rsidR="00DD6740" w:rsidRPr="00DD6740" w:rsidRDefault="00DD6740" w:rsidP="003B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“О России петь – что стремиться в храм”</w:t>
            </w:r>
          </w:p>
        </w:tc>
        <w:tc>
          <w:tcPr>
            <w:tcW w:w="1701" w:type="dxa"/>
          </w:tcPr>
          <w:p w:rsidR="00DD6740" w:rsidRDefault="00DD6740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DD6740" w:rsidTr="00DD6740">
        <w:tc>
          <w:tcPr>
            <w:tcW w:w="0" w:type="auto"/>
          </w:tcPr>
          <w:p w:rsidR="00DD6740" w:rsidRDefault="00DD6740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35" w:type="dxa"/>
          </w:tcPr>
          <w:p w:rsidR="00DD6740" w:rsidRPr="00DD6740" w:rsidRDefault="00DD6740" w:rsidP="003B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“Гори, гори ясно, чтобы не погасло!”</w:t>
            </w:r>
          </w:p>
        </w:tc>
        <w:tc>
          <w:tcPr>
            <w:tcW w:w="1701" w:type="dxa"/>
          </w:tcPr>
          <w:p w:rsidR="00DD6740" w:rsidRDefault="00DD6740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DD6740" w:rsidTr="00DD6740">
        <w:tc>
          <w:tcPr>
            <w:tcW w:w="0" w:type="auto"/>
          </w:tcPr>
          <w:p w:rsidR="00DD6740" w:rsidRDefault="00DD6740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35" w:type="dxa"/>
          </w:tcPr>
          <w:p w:rsidR="00DD6740" w:rsidRPr="00DD6740" w:rsidRDefault="00DD6740" w:rsidP="003B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“В музыкальном театре”</w:t>
            </w:r>
          </w:p>
        </w:tc>
        <w:tc>
          <w:tcPr>
            <w:tcW w:w="1701" w:type="dxa"/>
          </w:tcPr>
          <w:p w:rsidR="00DD6740" w:rsidRDefault="00DD6740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DD6740" w:rsidTr="00DD6740">
        <w:tc>
          <w:tcPr>
            <w:tcW w:w="0" w:type="auto"/>
          </w:tcPr>
          <w:p w:rsidR="00DD6740" w:rsidRDefault="00DD6740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35" w:type="dxa"/>
          </w:tcPr>
          <w:p w:rsidR="00DD6740" w:rsidRPr="00DD6740" w:rsidRDefault="00DD6740" w:rsidP="003B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F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“В концертном зале”</w:t>
            </w:r>
          </w:p>
        </w:tc>
        <w:tc>
          <w:tcPr>
            <w:tcW w:w="1701" w:type="dxa"/>
          </w:tcPr>
          <w:p w:rsidR="00DD6740" w:rsidRDefault="00DD6740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DD6740" w:rsidTr="00DD6740">
        <w:trPr>
          <w:trHeight w:val="500"/>
        </w:trPr>
        <w:tc>
          <w:tcPr>
            <w:tcW w:w="0" w:type="auto"/>
          </w:tcPr>
          <w:p w:rsidR="00DD6740" w:rsidRDefault="00DD6740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35" w:type="dxa"/>
          </w:tcPr>
          <w:p w:rsidR="00DD6740" w:rsidRPr="008B0FC8" w:rsidRDefault="00DD6740" w:rsidP="003B32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F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“Чтоб музыкантом быть, такнадобно уме</w:t>
            </w:r>
            <w:r w:rsidRPr="00DD67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нье”</w:t>
            </w:r>
          </w:p>
          <w:p w:rsidR="00DD6740" w:rsidRPr="00DD6740" w:rsidRDefault="00DD6740" w:rsidP="003B3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740" w:rsidRDefault="00DD6740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DD6740" w:rsidTr="00DD6740">
        <w:tblPrEx>
          <w:tblLook w:val="0000"/>
        </w:tblPrEx>
        <w:trPr>
          <w:trHeight w:val="510"/>
        </w:trPr>
        <w:tc>
          <w:tcPr>
            <w:tcW w:w="6629" w:type="dxa"/>
            <w:gridSpan w:val="2"/>
          </w:tcPr>
          <w:p w:rsidR="00DD6740" w:rsidRDefault="00DD6740" w:rsidP="003B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DD6740" w:rsidRDefault="00DD6740" w:rsidP="00DD6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</w:tr>
    </w:tbl>
    <w:p w:rsidR="008B0FC8" w:rsidRDefault="001E3E21" w:rsidP="001E3E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  <w:r w:rsidR="008B0FC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pPr w:leftFromText="180" w:rightFromText="180" w:vertAnchor="page" w:horzAnchor="margin" w:tblpY="2341"/>
        <w:tblW w:w="0" w:type="auto"/>
        <w:tblLook w:val="04A0"/>
      </w:tblPr>
      <w:tblGrid>
        <w:gridCol w:w="509"/>
        <w:gridCol w:w="6031"/>
        <w:gridCol w:w="1519"/>
      </w:tblGrid>
      <w:tr w:rsidR="003B322A" w:rsidTr="003B322A">
        <w:tc>
          <w:tcPr>
            <w:tcW w:w="509" w:type="dxa"/>
          </w:tcPr>
          <w:p w:rsidR="003B322A" w:rsidRDefault="003B322A" w:rsidP="003B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</w:tcPr>
          <w:p w:rsidR="003B322A" w:rsidRDefault="003B322A" w:rsidP="003B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22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19" w:type="dxa"/>
          </w:tcPr>
          <w:p w:rsidR="003B322A" w:rsidRDefault="003B322A" w:rsidP="003B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B322A" w:rsidTr="003B322A">
        <w:tc>
          <w:tcPr>
            <w:tcW w:w="509" w:type="dxa"/>
          </w:tcPr>
          <w:p w:rsidR="003B322A" w:rsidRDefault="003B322A" w:rsidP="003B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B322A" w:rsidRPr="003B322A" w:rsidRDefault="003B322A" w:rsidP="003B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2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“Россия – Родина моя”</w:t>
            </w:r>
          </w:p>
        </w:tc>
        <w:tc>
          <w:tcPr>
            <w:tcW w:w="1519" w:type="dxa"/>
          </w:tcPr>
          <w:p w:rsidR="003B322A" w:rsidRDefault="003B322A" w:rsidP="003B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3B322A" w:rsidTr="003B322A">
        <w:tc>
          <w:tcPr>
            <w:tcW w:w="509" w:type="dxa"/>
          </w:tcPr>
          <w:p w:rsidR="003B322A" w:rsidRDefault="003B322A" w:rsidP="003B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B322A" w:rsidRPr="003B322A" w:rsidRDefault="003B322A" w:rsidP="003B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“День, полный событий”</w:t>
            </w:r>
          </w:p>
        </w:tc>
        <w:tc>
          <w:tcPr>
            <w:tcW w:w="1519" w:type="dxa"/>
          </w:tcPr>
          <w:p w:rsidR="003B322A" w:rsidRDefault="003B322A" w:rsidP="003B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3B322A" w:rsidTr="003B322A">
        <w:tc>
          <w:tcPr>
            <w:tcW w:w="509" w:type="dxa"/>
          </w:tcPr>
          <w:p w:rsidR="003B322A" w:rsidRDefault="003B322A" w:rsidP="003B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B322A" w:rsidRPr="003B322A" w:rsidRDefault="003B322A" w:rsidP="003B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2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“О России петь – что стремиться в храм”</w:t>
            </w:r>
          </w:p>
        </w:tc>
        <w:tc>
          <w:tcPr>
            <w:tcW w:w="1519" w:type="dxa"/>
          </w:tcPr>
          <w:p w:rsidR="003B322A" w:rsidRDefault="003B322A" w:rsidP="003B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3B322A" w:rsidTr="003B322A">
        <w:tc>
          <w:tcPr>
            <w:tcW w:w="509" w:type="dxa"/>
          </w:tcPr>
          <w:p w:rsidR="003B322A" w:rsidRDefault="003B322A" w:rsidP="003B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3B322A" w:rsidRPr="003B322A" w:rsidRDefault="003B322A" w:rsidP="003B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2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“Гори, гори ясно, чтобы не погасло!”</w:t>
            </w:r>
          </w:p>
        </w:tc>
        <w:tc>
          <w:tcPr>
            <w:tcW w:w="1519" w:type="dxa"/>
          </w:tcPr>
          <w:p w:rsidR="003B322A" w:rsidRDefault="003B322A" w:rsidP="003B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3B322A" w:rsidTr="003B322A">
        <w:tc>
          <w:tcPr>
            <w:tcW w:w="509" w:type="dxa"/>
          </w:tcPr>
          <w:p w:rsidR="003B322A" w:rsidRDefault="003B322A" w:rsidP="003B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3B322A" w:rsidRPr="003B322A" w:rsidRDefault="003B322A" w:rsidP="003B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2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“В музыкальном театре”</w:t>
            </w:r>
            <w:r w:rsidRPr="003B3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9" w:type="dxa"/>
          </w:tcPr>
          <w:p w:rsidR="003B322A" w:rsidRDefault="003B322A" w:rsidP="003B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3B322A" w:rsidTr="003B322A">
        <w:tc>
          <w:tcPr>
            <w:tcW w:w="509" w:type="dxa"/>
          </w:tcPr>
          <w:p w:rsidR="003B322A" w:rsidRDefault="003B322A" w:rsidP="003B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3B322A" w:rsidRPr="003B322A" w:rsidRDefault="003B322A" w:rsidP="003B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2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“В концертном зале”</w:t>
            </w:r>
            <w:r w:rsidRPr="003B3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9" w:type="dxa"/>
          </w:tcPr>
          <w:p w:rsidR="003B322A" w:rsidRDefault="003B322A" w:rsidP="003B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3B322A" w:rsidTr="003B322A">
        <w:tc>
          <w:tcPr>
            <w:tcW w:w="509" w:type="dxa"/>
          </w:tcPr>
          <w:p w:rsidR="003B322A" w:rsidRDefault="003B322A" w:rsidP="003B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3B322A" w:rsidRPr="003B322A" w:rsidRDefault="003B322A" w:rsidP="003B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2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“Чтоб музыкантом быть, такнадобно уменье”</w:t>
            </w:r>
          </w:p>
        </w:tc>
        <w:tc>
          <w:tcPr>
            <w:tcW w:w="1519" w:type="dxa"/>
          </w:tcPr>
          <w:p w:rsidR="003B322A" w:rsidRDefault="003B322A" w:rsidP="003B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3B322A" w:rsidTr="003B322A">
        <w:tblPrEx>
          <w:tblLook w:val="0000"/>
        </w:tblPrEx>
        <w:trPr>
          <w:trHeight w:val="585"/>
        </w:trPr>
        <w:tc>
          <w:tcPr>
            <w:tcW w:w="6540" w:type="dxa"/>
            <w:gridSpan w:val="2"/>
          </w:tcPr>
          <w:p w:rsidR="003B322A" w:rsidRDefault="003B322A" w:rsidP="003B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19" w:type="dxa"/>
          </w:tcPr>
          <w:p w:rsidR="003B322A" w:rsidRDefault="003B322A" w:rsidP="003B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</w:tr>
    </w:tbl>
    <w:p w:rsidR="006A4C5F" w:rsidRPr="008B0FC8" w:rsidRDefault="003B322A" w:rsidP="003B32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</w:t>
      </w:r>
    </w:p>
    <w:p w:rsidR="003B322A" w:rsidRDefault="003B32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22A" w:rsidRPr="003B322A" w:rsidRDefault="003B322A" w:rsidP="003B322A">
      <w:pPr>
        <w:rPr>
          <w:rFonts w:ascii="Times New Roman" w:hAnsi="Times New Roman" w:cs="Times New Roman"/>
          <w:sz w:val="28"/>
          <w:szCs w:val="28"/>
        </w:rPr>
      </w:pPr>
    </w:p>
    <w:p w:rsidR="003B322A" w:rsidRPr="003B322A" w:rsidRDefault="003B322A" w:rsidP="003B322A">
      <w:pPr>
        <w:rPr>
          <w:rFonts w:ascii="Times New Roman" w:hAnsi="Times New Roman" w:cs="Times New Roman"/>
          <w:sz w:val="28"/>
          <w:szCs w:val="28"/>
        </w:rPr>
      </w:pPr>
    </w:p>
    <w:p w:rsidR="003B322A" w:rsidRPr="003B322A" w:rsidRDefault="003B322A" w:rsidP="003B322A">
      <w:pPr>
        <w:rPr>
          <w:rFonts w:ascii="Times New Roman" w:hAnsi="Times New Roman" w:cs="Times New Roman"/>
          <w:sz w:val="28"/>
          <w:szCs w:val="28"/>
        </w:rPr>
      </w:pPr>
    </w:p>
    <w:p w:rsidR="003B322A" w:rsidRPr="003B322A" w:rsidRDefault="003B322A" w:rsidP="003B322A">
      <w:pPr>
        <w:rPr>
          <w:rFonts w:ascii="Times New Roman" w:hAnsi="Times New Roman" w:cs="Times New Roman"/>
          <w:sz w:val="28"/>
          <w:szCs w:val="28"/>
        </w:rPr>
      </w:pPr>
    </w:p>
    <w:p w:rsidR="003B322A" w:rsidRPr="003B322A" w:rsidRDefault="003B322A" w:rsidP="003B322A">
      <w:pPr>
        <w:rPr>
          <w:rFonts w:ascii="Times New Roman" w:hAnsi="Times New Roman" w:cs="Times New Roman"/>
          <w:sz w:val="28"/>
          <w:szCs w:val="28"/>
        </w:rPr>
      </w:pPr>
    </w:p>
    <w:p w:rsidR="003B322A" w:rsidRPr="003B322A" w:rsidRDefault="003B322A" w:rsidP="003B322A">
      <w:pPr>
        <w:rPr>
          <w:rFonts w:ascii="Times New Roman" w:hAnsi="Times New Roman" w:cs="Times New Roman"/>
          <w:sz w:val="28"/>
          <w:szCs w:val="28"/>
        </w:rPr>
      </w:pPr>
    </w:p>
    <w:p w:rsidR="003B322A" w:rsidRDefault="003B322A" w:rsidP="003B322A">
      <w:pPr>
        <w:rPr>
          <w:rFonts w:ascii="Times New Roman" w:hAnsi="Times New Roman" w:cs="Times New Roman"/>
          <w:sz w:val="28"/>
          <w:szCs w:val="28"/>
        </w:rPr>
      </w:pPr>
    </w:p>
    <w:p w:rsidR="003B322A" w:rsidRDefault="003B322A" w:rsidP="003B32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page" w:tblpX="1767" w:tblpY="1134"/>
        <w:tblW w:w="0" w:type="auto"/>
        <w:tblLook w:val="04A0"/>
      </w:tblPr>
      <w:tblGrid>
        <w:gridCol w:w="1085"/>
        <w:gridCol w:w="5440"/>
        <w:gridCol w:w="1485"/>
      </w:tblGrid>
      <w:tr w:rsidR="0058718E" w:rsidTr="0058718E">
        <w:tc>
          <w:tcPr>
            <w:tcW w:w="1085" w:type="dxa"/>
          </w:tcPr>
          <w:p w:rsidR="0058718E" w:rsidRDefault="0058718E" w:rsidP="0058718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40" w:type="dxa"/>
          </w:tcPr>
          <w:p w:rsidR="0058718E" w:rsidRDefault="0058718E" w:rsidP="0058718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85" w:type="dxa"/>
          </w:tcPr>
          <w:p w:rsidR="0058718E" w:rsidRDefault="0058718E" w:rsidP="0058718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 - во</w:t>
            </w:r>
          </w:p>
        </w:tc>
      </w:tr>
      <w:tr w:rsidR="0058718E" w:rsidTr="0058718E">
        <w:tc>
          <w:tcPr>
            <w:tcW w:w="1085" w:type="dxa"/>
          </w:tcPr>
          <w:p w:rsidR="0058718E" w:rsidRDefault="0058718E" w:rsidP="0058718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40" w:type="dxa"/>
          </w:tcPr>
          <w:p w:rsidR="0058718E" w:rsidRPr="003B322A" w:rsidRDefault="0058718E" w:rsidP="0058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2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“Россия – Родина моя”</w:t>
            </w:r>
          </w:p>
        </w:tc>
        <w:tc>
          <w:tcPr>
            <w:tcW w:w="1485" w:type="dxa"/>
          </w:tcPr>
          <w:p w:rsidR="0058718E" w:rsidRDefault="0058718E" w:rsidP="0058718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58718E" w:rsidTr="0058718E">
        <w:tc>
          <w:tcPr>
            <w:tcW w:w="1085" w:type="dxa"/>
          </w:tcPr>
          <w:p w:rsidR="0058718E" w:rsidRDefault="0058718E" w:rsidP="0058718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40" w:type="dxa"/>
          </w:tcPr>
          <w:p w:rsidR="0058718E" w:rsidRDefault="0058718E" w:rsidP="0058718E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1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“О России петь – что стремиться в храм”</w:t>
            </w:r>
          </w:p>
        </w:tc>
        <w:tc>
          <w:tcPr>
            <w:tcW w:w="1485" w:type="dxa"/>
          </w:tcPr>
          <w:p w:rsidR="0058718E" w:rsidRDefault="0058718E" w:rsidP="0058718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  <w:tr w:rsidR="0058718E" w:rsidTr="0058718E">
        <w:tc>
          <w:tcPr>
            <w:tcW w:w="1085" w:type="dxa"/>
          </w:tcPr>
          <w:p w:rsidR="0058718E" w:rsidRDefault="0058718E" w:rsidP="0058718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40" w:type="dxa"/>
          </w:tcPr>
          <w:p w:rsidR="0058718E" w:rsidRDefault="0058718E" w:rsidP="0058718E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1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День, полный событий”</w:t>
            </w:r>
          </w:p>
        </w:tc>
        <w:tc>
          <w:tcPr>
            <w:tcW w:w="1485" w:type="dxa"/>
          </w:tcPr>
          <w:p w:rsidR="0058718E" w:rsidRDefault="0058718E" w:rsidP="0058718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58718E" w:rsidTr="0058718E">
        <w:tc>
          <w:tcPr>
            <w:tcW w:w="1085" w:type="dxa"/>
          </w:tcPr>
          <w:p w:rsidR="0058718E" w:rsidRDefault="0058718E" w:rsidP="0058718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40" w:type="dxa"/>
          </w:tcPr>
          <w:p w:rsidR="0058718E" w:rsidRDefault="0058718E" w:rsidP="0058718E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1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“Гори, гори ясно, чтобы не погасло!”</w:t>
            </w:r>
          </w:p>
        </w:tc>
        <w:tc>
          <w:tcPr>
            <w:tcW w:w="1485" w:type="dxa"/>
          </w:tcPr>
          <w:p w:rsidR="0058718E" w:rsidRDefault="0058718E" w:rsidP="0058718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58718E" w:rsidTr="0058718E">
        <w:tc>
          <w:tcPr>
            <w:tcW w:w="1085" w:type="dxa"/>
          </w:tcPr>
          <w:p w:rsidR="0058718E" w:rsidRDefault="0058718E" w:rsidP="0058718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40" w:type="dxa"/>
          </w:tcPr>
          <w:p w:rsidR="0058718E" w:rsidRDefault="0058718E" w:rsidP="0058718E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1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“В концертном зале”</w:t>
            </w:r>
            <w:r w:rsidRPr="00587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</w:tcPr>
          <w:p w:rsidR="0058718E" w:rsidRDefault="0058718E" w:rsidP="0058718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58718E" w:rsidTr="0058718E">
        <w:tc>
          <w:tcPr>
            <w:tcW w:w="1085" w:type="dxa"/>
          </w:tcPr>
          <w:p w:rsidR="0058718E" w:rsidRDefault="0058718E" w:rsidP="0058718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40" w:type="dxa"/>
          </w:tcPr>
          <w:p w:rsidR="0058718E" w:rsidRDefault="0058718E" w:rsidP="0058718E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1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“В музыкальном театре”</w:t>
            </w:r>
            <w:r w:rsidRPr="00587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</w:tcPr>
          <w:p w:rsidR="0058718E" w:rsidRDefault="0058718E" w:rsidP="0058718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58718E" w:rsidTr="0058718E">
        <w:trPr>
          <w:trHeight w:val="508"/>
        </w:trPr>
        <w:tc>
          <w:tcPr>
            <w:tcW w:w="1085" w:type="dxa"/>
          </w:tcPr>
          <w:p w:rsidR="0058718E" w:rsidRDefault="0058718E" w:rsidP="0058718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40" w:type="dxa"/>
          </w:tcPr>
          <w:p w:rsidR="0058718E" w:rsidRDefault="0058718E" w:rsidP="0058718E">
            <w:pPr>
              <w:tabs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1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“Чтоб музыкантом быть, такнадобно уменье”</w:t>
            </w:r>
          </w:p>
        </w:tc>
        <w:tc>
          <w:tcPr>
            <w:tcW w:w="1485" w:type="dxa"/>
          </w:tcPr>
          <w:p w:rsidR="0058718E" w:rsidRDefault="0058718E" w:rsidP="0058718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</w:tc>
      </w:tr>
      <w:tr w:rsidR="0058718E" w:rsidTr="0058718E">
        <w:tblPrEx>
          <w:tblLook w:val="0000"/>
        </w:tblPrEx>
        <w:trPr>
          <w:trHeight w:val="600"/>
        </w:trPr>
        <w:tc>
          <w:tcPr>
            <w:tcW w:w="6525" w:type="dxa"/>
            <w:gridSpan w:val="2"/>
          </w:tcPr>
          <w:p w:rsidR="0058718E" w:rsidRDefault="0058718E" w:rsidP="0058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85" w:type="dxa"/>
          </w:tcPr>
          <w:p w:rsidR="0058718E" w:rsidRDefault="0058718E" w:rsidP="0058718E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</w:tr>
    </w:tbl>
    <w:p w:rsidR="003B322A" w:rsidRPr="003B322A" w:rsidRDefault="003B322A" w:rsidP="003B322A">
      <w:pPr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sectPr w:rsidR="003B322A" w:rsidRPr="003B322A" w:rsidSect="0058718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840" w:rsidRDefault="00634840" w:rsidP="001E3E21">
      <w:pPr>
        <w:spacing w:after="0" w:line="240" w:lineRule="auto"/>
      </w:pPr>
      <w:r>
        <w:separator/>
      </w:r>
    </w:p>
  </w:endnote>
  <w:endnote w:type="continuationSeparator" w:id="1">
    <w:p w:rsidR="00634840" w:rsidRDefault="00634840" w:rsidP="001E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5456157"/>
      <w:docPartObj>
        <w:docPartGallery w:val="Page Numbers (Bottom of Page)"/>
        <w:docPartUnique/>
      </w:docPartObj>
    </w:sdtPr>
    <w:sdtContent>
      <w:p w:rsidR="0058718E" w:rsidRDefault="00E87ADC">
        <w:pPr>
          <w:pStyle w:val="a5"/>
          <w:jc w:val="center"/>
        </w:pPr>
        <w:r>
          <w:fldChar w:fldCharType="begin"/>
        </w:r>
        <w:r w:rsidR="0058718E">
          <w:instrText>PAGE   \* MERGEFORMAT</w:instrText>
        </w:r>
        <w:r>
          <w:fldChar w:fldCharType="separate"/>
        </w:r>
        <w:r w:rsidR="00060408">
          <w:rPr>
            <w:noProof/>
          </w:rPr>
          <w:t>4</w:t>
        </w:r>
        <w:r>
          <w:fldChar w:fldCharType="end"/>
        </w:r>
      </w:p>
    </w:sdtContent>
  </w:sdt>
  <w:p w:rsidR="0058718E" w:rsidRDefault="005871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840" w:rsidRDefault="00634840" w:rsidP="001E3E21">
      <w:pPr>
        <w:spacing w:after="0" w:line="240" w:lineRule="auto"/>
      </w:pPr>
      <w:r>
        <w:separator/>
      </w:r>
    </w:p>
  </w:footnote>
  <w:footnote w:type="continuationSeparator" w:id="1">
    <w:p w:rsidR="00634840" w:rsidRDefault="00634840" w:rsidP="001E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71D0"/>
    <w:multiLevelType w:val="hybridMultilevel"/>
    <w:tmpl w:val="8918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5DE"/>
    <w:rsid w:val="00060408"/>
    <w:rsid w:val="00076A78"/>
    <w:rsid w:val="001865DE"/>
    <w:rsid w:val="001C1A8D"/>
    <w:rsid w:val="001E3E21"/>
    <w:rsid w:val="002F5DB6"/>
    <w:rsid w:val="003B322A"/>
    <w:rsid w:val="004D4A3A"/>
    <w:rsid w:val="0058718E"/>
    <w:rsid w:val="00634840"/>
    <w:rsid w:val="006A4C5F"/>
    <w:rsid w:val="008B0FC8"/>
    <w:rsid w:val="00D96DDE"/>
    <w:rsid w:val="00DD6740"/>
    <w:rsid w:val="00E8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E21"/>
  </w:style>
  <w:style w:type="paragraph" w:styleId="a5">
    <w:name w:val="footer"/>
    <w:basedOn w:val="a"/>
    <w:link w:val="a6"/>
    <w:uiPriority w:val="99"/>
    <w:unhideWhenUsed/>
    <w:rsid w:val="001E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E21"/>
  </w:style>
  <w:style w:type="table" w:styleId="a7">
    <w:name w:val="Table Grid"/>
    <w:basedOn w:val="a1"/>
    <w:uiPriority w:val="59"/>
    <w:rsid w:val="001E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587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E21"/>
  </w:style>
  <w:style w:type="paragraph" w:styleId="a5">
    <w:name w:val="footer"/>
    <w:basedOn w:val="a"/>
    <w:link w:val="a6"/>
    <w:uiPriority w:val="99"/>
    <w:unhideWhenUsed/>
    <w:rsid w:val="001E3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E21"/>
  </w:style>
  <w:style w:type="table" w:styleId="a7">
    <w:name w:val="Table Grid"/>
    <w:basedOn w:val="a1"/>
    <w:uiPriority w:val="59"/>
    <w:rsid w:val="001E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587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9D93-3405-496F-A139-09D08F22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юрате</cp:lastModifiedBy>
  <cp:revision>7</cp:revision>
  <dcterms:created xsi:type="dcterms:W3CDTF">2018-12-18T15:23:00Z</dcterms:created>
  <dcterms:modified xsi:type="dcterms:W3CDTF">2019-11-07T12:32:00Z</dcterms:modified>
</cp:coreProperties>
</file>