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CE" w:rsidRPr="002C67B5" w:rsidRDefault="00EE1671" w:rsidP="00D62D4D">
      <w:pPr>
        <w:pStyle w:val="a3"/>
        <w:spacing w:before="0"/>
        <w:ind w:left="5387"/>
        <w:jc w:val="right"/>
        <w:rPr>
          <w:rFonts w:asciiTheme="minorHAnsi" w:hAnsiTheme="minorHAnsi" w:cstheme="minorHAnsi"/>
          <w:bCs w:val="0"/>
          <w:sz w:val="26"/>
          <w:szCs w:val="26"/>
        </w:rPr>
      </w:pPr>
      <w:r w:rsidRPr="002C67B5">
        <w:rPr>
          <w:rFonts w:asciiTheme="minorHAnsi" w:hAnsiTheme="minorHAnsi" w:cstheme="minorHAnsi"/>
          <w:bCs w:val="0"/>
          <w:sz w:val="26"/>
          <w:szCs w:val="26"/>
        </w:rPr>
        <w:t>УТВЕРЖДАЮ</w:t>
      </w:r>
    </w:p>
    <w:p w:rsidR="007D29CE" w:rsidRPr="002C67B5" w:rsidRDefault="007D29CE" w:rsidP="00D62D4D">
      <w:pPr>
        <w:pStyle w:val="a3"/>
        <w:spacing w:before="0"/>
        <w:ind w:left="5387"/>
        <w:jc w:val="right"/>
        <w:rPr>
          <w:rFonts w:asciiTheme="minorHAnsi" w:hAnsiTheme="minorHAnsi" w:cstheme="minorHAnsi"/>
          <w:bCs w:val="0"/>
          <w:sz w:val="26"/>
          <w:szCs w:val="26"/>
        </w:rPr>
      </w:pPr>
      <w:r w:rsidRPr="002C67B5">
        <w:rPr>
          <w:rFonts w:asciiTheme="minorHAnsi" w:hAnsiTheme="minorHAnsi" w:cstheme="minorHAnsi"/>
          <w:bCs w:val="0"/>
          <w:sz w:val="26"/>
          <w:szCs w:val="26"/>
        </w:rPr>
        <w:t xml:space="preserve">Начальник управления </w:t>
      </w:r>
      <w:r w:rsidR="00EE1671" w:rsidRPr="002C67B5">
        <w:rPr>
          <w:rFonts w:asciiTheme="minorHAnsi" w:hAnsiTheme="minorHAnsi" w:cstheme="minorHAnsi"/>
          <w:bCs w:val="0"/>
          <w:sz w:val="26"/>
          <w:szCs w:val="26"/>
        </w:rPr>
        <w:t xml:space="preserve">общего </w:t>
      </w:r>
      <w:r w:rsidRPr="002C67B5">
        <w:rPr>
          <w:rFonts w:asciiTheme="minorHAnsi" w:hAnsiTheme="minorHAnsi" w:cstheme="minorHAnsi"/>
          <w:bCs w:val="0"/>
          <w:sz w:val="26"/>
          <w:szCs w:val="26"/>
        </w:rPr>
        <w:t>образования</w:t>
      </w:r>
    </w:p>
    <w:p w:rsidR="007D29CE" w:rsidRPr="002C67B5" w:rsidRDefault="007D29CE" w:rsidP="00D62D4D">
      <w:pPr>
        <w:pStyle w:val="a3"/>
        <w:spacing w:before="0"/>
        <w:ind w:left="5387"/>
        <w:jc w:val="right"/>
        <w:rPr>
          <w:rFonts w:asciiTheme="minorHAnsi" w:hAnsiTheme="minorHAnsi" w:cstheme="minorHAnsi"/>
          <w:bCs w:val="0"/>
          <w:sz w:val="26"/>
          <w:szCs w:val="26"/>
        </w:rPr>
      </w:pPr>
      <w:r w:rsidRPr="002C67B5">
        <w:rPr>
          <w:rFonts w:asciiTheme="minorHAnsi" w:hAnsiTheme="minorHAnsi" w:cstheme="minorHAnsi"/>
          <w:bCs w:val="0"/>
          <w:sz w:val="26"/>
          <w:szCs w:val="26"/>
        </w:rPr>
        <w:t>администрации Автозаводского района</w:t>
      </w:r>
    </w:p>
    <w:p w:rsidR="007D29CE" w:rsidRPr="002C67B5" w:rsidRDefault="007D29CE" w:rsidP="00D62D4D">
      <w:pPr>
        <w:pStyle w:val="a3"/>
        <w:spacing w:before="0"/>
        <w:ind w:left="5387"/>
        <w:jc w:val="right"/>
        <w:rPr>
          <w:rFonts w:asciiTheme="minorHAnsi" w:hAnsiTheme="minorHAnsi" w:cstheme="minorHAnsi"/>
          <w:bCs w:val="0"/>
          <w:sz w:val="26"/>
          <w:szCs w:val="26"/>
        </w:rPr>
      </w:pPr>
      <w:r w:rsidRPr="002C67B5">
        <w:rPr>
          <w:rFonts w:asciiTheme="minorHAnsi" w:hAnsiTheme="minorHAnsi" w:cstheme="minorHAnsi"/>
          <w:bCs w:val="0"/>
          <w:sz w:val="26"/>
          <w:szCs w:val="26"/>
        </w:rPr>
        <w:t>г. Нижнего Новгорода</w:t>
      </w:r>
    </w:p>
    <w:p w:rsidR="007D29CE" w:rsidRPr="002C67B5" w:rsidRDefault="007D29CE" w:rsidP="00D62D4D">
      <w:pPr>
        <w:shd w:val="clear" w:color="auto" w:fill="FFFFFF"/>
        <w:ind w:left="5387"/>
        <w:jc w:val="right"/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______________________</w:t>
      </w:r>
      <w:r w:rsidR="00370622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Н.Ю</w:t>
      </w:r>
      <w:r w:rsidR="001213AE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.</w:t>
      </w:r>
      <w:r w:rsidR="00370622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 xml:space="preserve"> Кулагина</w:t>
      </w:r>
    </w:p>
    <w:p w:rsidR="007D29CE" w:rsidRPr="002C67B5" w:rsidRDefault="00EE1671" w:rsidP="00D62D4D">
      <w:pPr>
        <w:shd w:val="clear" w:color="auto" w:fill="FFFFFF"/>
        <w:ind w:left="5387"/>
        <w:jc w:val="right"/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«_</w:t>
      </w:r>
      <w:r w:rsidR="008D440C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_</w:t>
      </w:r>
      <w:r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_»_________________ 201</w:t>
      </w:r>
      <w:r w:rsidR="00E04476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9</w:t>
      </w:r>
      <w:r w:rsidR="007D29CE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 xml:space="preserve"> г.</w:t>
      </w:r>
    </w:p>
    <w:p w:rsidR="0000795B" w:rsidRPr="002C67B5" w:rsidRDefault="0000795B" w:rsidP="007D29CE">
      <w:pPr>
        <w:shd w:val="clear" w:color="auto" w:fill="FFFFFF"/>
        <w:ind w:left="5387"/>
        <w:jc w:val="both"/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</w:pPr>
    </w:p>
    <w:p w:rsidR="004176ED" w:rsidRPr="002C67B5" w:rsidRDefault="004176ED" w:rsidP="00D62D4D">
      <w:pPr>
        <w:pStyle w:val="1"/>
        <w:shd w:val="clear" w:color="auto" w:fill="auto"/>
        <w:spacing w:before="0" w:line="276" w:lineRule="auto"/>
        <w:ind w:left="0"/>
        <w:jc w:val="center"/>
        <w:rPr>
          <w:rFonts w:asciiTheme="minorHAnsi" w:hAnsiTheme="minorHAnsi" w:cstheme="minorHAnsi"/>
        </w:rPr>
      </w:pPr>
      <w:r w:rsidRPr="002C67B5">
        <w:rPr>
          <w:rFonts w:asciiTheme="minorHAnsi" w:hAnsiTheme="minorHAnsi" w:cstheme="minorHAnsi"/>
        </w:rPr>
        <w:t>П О Л О Ж Е Н И Е</w:t>
      </w:r>
    </w:p>
    <w:p w:rsidR="009A3889" w:rsidRPr="002C67B5" w:rsidRDefault="004176ED" w:rsidP="00D62D4D">
      <w:pPr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sz w:val="26"/>
          <w:szCs w:val="26"/>
        </w:rPr>
        <w:t>о районно</w:t>
      </w:r>
      <w:r w:rsidR="00345FC2" w:rsidRPr="002C67B5">
        <w:rPr>
          <w:rFonts w:asciiTheme="minorHAnsi" w:hAnsiTheme="minorHAnsi" w:cstheme="minorHAnsi"/>
          <w:b/>
          <w:bCs/>
          <w:sz w:val="26"/>
          <w:szCs w:val="26"/>
        </w:rPr>
        <w:t>м</w:t>
      </w:r>
      <w:r w:rsidR="00550CCB" w:rsidRPr="002C67B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B691F" w:rsidRPr="002C67B5">
        <w:rPr>
          <w:rFonts w:asciiTheme="minorHAnsi" w:hAnsiTheme="minorHAnsi" w:cstheme="minorHAnsi"/>
          <w:b/>
          <w:bCs/>
          <w:sz w:val="26"/>
          <w:szCs w:val="26"/>
        </w:rPr>
        <w:t xml:space="preserve">этапе </w:t>
      </w:r>
      <w:r w:rsidR="009A3889" w:rsidRPr="002C67B5">
        <w:rPr>
          <w:rFonts w:asciiTheme="minorHAnsi" w:hAnsiTheme="minorHAnsi" w:cstheme="minorHAnsi"/>
          <w:b/>
          <w:bCs/>
          <w:sz w:val="26"/>
          <w:szCs w:val="26"/>
        </w:rPr>
        <w:t>областного фестиваля</w:t>
      </w:r>
    </w:p>
    <w:p w:rsidR="004176ED" w:rsidRPr="002C67B5" w:rsidRDefault="009A3889" w:rsidP="00D62D4D">
      <w:pPr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sz w:val="26"/>
          <w:szCs w:val="26"/>
        </w:rPr>
        <w:t xml:space="preserve"> детского и юношеского творчества "Грани таланта"</w:t>
      </w:r>
    </w:p>
    <w:p w:rsidR="0000795B" w:rsidRPr="002C67B5" w:rsidRDefault="0000795B" w:rsidP="00D62D4D">
      <w:pPr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4176ED" w:rsidRPr="002C67B5" w:rsidRDefault="0000795B" w:rsidP="00D62D4D">
      <w:pPr>
        <w:tabs>
          <w:tab w:val="left" w:pos="426"/>
          <w:tab w:val="left" w:pos="1134"/>
        </w:tabs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sz w:val="26"/>
          <w:szCs w:val="26"/>
        </w:rPr>
        <w:t>1.</w:t>
      </w:r>
      <w:r w:rsidRPr="002C67B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4176ED" w:rsidRPr="002C67B5">
        <w:rPr>
          <w:rFonts w:asciiTheme="minorHAnsi" w:hAnsiTheme="minorHAnsi" w:cstheme="minorHAnsi"/>
          <w:b/>
          <w:bCs/>
          <w:sz w:val="26"/>
          <w:szCs w:val="26"/>
        </w:rPr>
        <w:t>Общие положения</w:t>
      </w:r>
    </w:p>
    <w:p w:rsidR="004176ED" w:rsidRPr="002C67B5" w:rsidRDefault="005C179B" w:rsidP="009A3889">
      <w:pPr>
        <w:tabs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Районный </w:t>
      </w:r>
      <w:r w:rsidR="00AB691F" w:rsidRPr="002C67B5">
        <w:rPr>
          <w:rFonts w:asciiTheme="minorHAnsi" w:hAnsiTheme="minorHAnsi" w:cstheme="minorHAnsi"/>
          <w:sz w:val="26"/>
          <w:szCs w:val="26"/>
        </w:rPr>
        <w:t xml:space="preserve">этап </w:t>
      </w:r>
      <w:r w:rsidR="009A3889" w:rsidRPr="002C67B5">
        <w:rPr>
          <w:rFonts w:asciiTheme="minorHAnsi" w:hAnsiTheme="minorHAnsi" w:cstheme="minorHAnsi"/>
          <w:sz w:val="26"/>
          <w:szCs w:val="26"/>
        </w:rPr>
        <w:t>областного фестиваля детского и юношеского творчества "Грани таланта"</w:t>
      </w:r>
      <w:r w:rsidR="009A3889" w:rsidRPr="002C67B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345FC2" w:rsidRPr="002C67B5">
        <w:rPr>
          <w:rFonts w:asciiTheme="minorHAnsi" w:hAnsiTheme="minorHAnsi" w:cstheme="minorHAnsi"/>
          <w:bCs/>
          <w:sz w:val="26"/>
          <w:szCs w:val="26"/>
        </w:rPr>
        <w:t>(</w:t>
      </w:r>
      <w:r w:rsidR="004176ED" w:rsidRPr="002C67B5">
        <w:rPr>
          <w:rFonts w:asciiTheme="minorHAnsi" w:hAnsiTheme="minorHAnsi" w:cstheme="minorHAnsi"/>
          <w:sz w:val="26"/>
          <w:szCs w:val="26"/>
        </w:rPr>
        <w:t>далее - Конкурс)</w:t>
      </w:r>
      <w:r w:rsidR="009A3889" w:rsidRPr="002C67B5">
        <w:rPr>
          <w:rFonts w:asciiTheme="minorHAnsi" w:hAnsiTheme="minorHAnsi" w:cstheme="minorHAnsi"/>
          <w:sz w:val="26"/>
          <w:szCs w:val="26"/>
        </w:rPr>
        <w:t xml:space="preserve"> проводится</w:t>
      </w:r>
      <w:r w:rsidR="004176ED" w:rsidRPr="002C67B5">
        <w:rPr>
          <w:rFonts w:asciiTheme="minorHAnsi" w:hAnsiTheme="minorHAnsi" w:cstheme="minorHAnsi"/>
          <w:sz w:val="26"/>
          <w:szCs w:val="26"/>
        </w:rPr>
        <w:t xml:space="preserve"> </w:t>
      </w:r>
      <w:r w:rsidR="009A3889" w:rsidRPr="002C67B5">
        <w:rPr>
          <w:rFonts w:asciiTheme="minorHAnsi" w:hAnsiTheme="minorHAnsi" w:cstheme="minorHAnsi"/>
          <w:sz w:val="26"/>
          <w:szCs w:val="26"/>
        </w:rPr>
        <w:t>в целях реализации федеральных проектов "Успех каждого ребёнка", "Социальная активность" в рамках национального проекта "Образование"</w:t>
      </w:r>
      <w:r w:rsidRPr="002C67B5">
        <w:rPr>
          <w:rFonts w:asciiTheme="minorHAnsi" w:hAnsiTheme="minorHAnsi" w:cstheme="minorHAnsi"/>
          <w:sz w:val="26"/>
          <w:szCs w:val="26"/>
        </w:rPr>
        <w:t>.</w:t>
      </w:r>
    </w:p>
    <w:p w:rsidR="004176ED" w:rsidRPr="002C67B5" w:rsidRDefault="0000795B" w:rsidP="00297C64">
      <w:pPr>
        <w:tabs>
          <w:tab w:val="left" w:pos="426"/>
          <w:tab w:val="left" w:pos="1134"/>
        </w:tabs>
        <w:spacing w:before="60" w:after="60" w:line="276" w:lineRule="auto"/>
        <w:ind w:firstLine="7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sz w:val="26"/>
          <w:szCs w:val="26"/>
        </w:rPr>
        <w:t>2.</w:t>
      </w:r>
      <w:r w:rsidRPr="002C67B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AB691F" w:rsidRPr="002C67B5">
        <w:rPr>
          <w:rFonts w:asciiTheme="minorHAnsi" w:hAnsiTheme="minorHAnsi" w:cstheme="minorHAnsi"/>
          <w:b/>
          <w:bCs/>
          <w:sz w:val="26"/>
          <w:szCs w:val="26"/>
        </w:rPr>
        <w:t>Цель и з</w:t>
      </w:r>
      <w:r w:rsidR="004176ED" w:rsidRPr="002C67B5">
        <w:rPr>
          <w:rFonts w:asciiTheme="minorHAnsi" w:hAnsiTheme="minorHAnsi" w:cstheme="minorHAnsi"/>
          <w:b/>
          <w:bCs/>
          <w:sz w:val="26"/>
          <w:szCs w:val="26"/>
        </w:rPr>
        <w:t>адачи</w:t>
      </w:r>
    </w:p>
    <w:p w:rsidR="009A3889" w:rsidRPr="002C67B5" w:rsidRDefault="009A3889" w:rsidP="009A3889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 xml:space="preserve">Цель: </w:t>
      </w:r>
    </w:p>
    <w:p w:rsidR="009A3889" w:rsidRPr="002C67B5" w:rsidRDefault="009A3889" w:rsidP="009A3889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Создание условий для выявления, поддержки и развития способностей и талантов у детей и молодёжи, самоопределения и профессиональной ориентации обучающихся.</w:t>
      </w:r>
    </w:p>
    <w:p w:rsidR="009A3889" w:rsidRPr="002C67B5" w:rsidRDefault="009A3889" w:rsidP="009A3889">
      <w:pPr>
        <w:tabs>
          <w:tab w:val="left" w:pos="426"/>
          <w:tab w:val="left" w:pos="1134"/>
        </w:tabs>
        <w:spacing w:line="276" w:lineRule="auto"/>
        <w:ind w:firstLine="709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Задачи:</w:t>
      </w:r>
    </w:p>
    <w:p w:rsidR="009A3889" w:rsidRPr="002C67B5" w:rsidRDefault="009A3889" w:rsidP="009A3889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создать эмоционально-позитивную атмосферу и духовно-нравственную среду для обогащения опыта художественной деятельности детей;</w:t>
      </w:r>
    </w:p>
    <w:p w:rsidR="009A3889" w:rsidRPr="002C67B5" w:rsidRDefault="009A3889" w:rsidP="009A3889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поддержать художественно-творческие достижения детей;</w:t>
      </w:r>
    </w:p>
    <w:p w:rsidR="009A3889" w:rsidRPr="002C67B5" w:rsidRDefault="009A3889" w:rsidP="009A3889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выявить юных талантливых детей, увлекающихся изобразительным и декоративно-прикладным искусством, создать условия для их творческого развития.</w:t>
      </w:r>
    </w:p>
    <w:p w:rsidR="004176ED" w:rsidRPr="002C67B5" w:rsidRDefault="0000795B" w:rsidP="00297C64">
      <w:pPr>
        <w:tabs>
          <w:tab w:val="left" w:pos="426"/>
          <w:tab w:val="left" w:pos="1134"/>
        </w:tabs>
        <w:spacing w:before="60" w:after="60" w:line="276" w:lineRule="auto"/>
        <w:ind w:firstLine="7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sz w:val="26"/>
          <w:szCs w:val="26"/>
        </w:rPr>
        <w:t>3.</w:t>
      </w:r>
      <w:r w:rsidRPr="002C67B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4176ED" w:rsidRPr="002C67B5">
        <w:rPr>
          <w:rFonts w:asciiTheme="minorHAnsi" w:hAnsiTheme="minorHAnsi" w:cstheme="minorHAnsi"/>
          <w:b/>
          <w:bCs/>
          <w:sz w:val="26"/>
          <w:szCs w:val="26"/>
        </w:rPr>
        <w:t>Организаторы</w:t>
      </w:r>
    </w:p>
    <w:p w:rsidR="004176ED" w:rsidRPr="002C67B5" w:rsidRDefault="004176ED" w:rsidP="00915D8B">
      <w:pPr>
        <w:pStyle w:val="a4"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426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Управление </w:t>
      </w:r>
      <w:r w:rsidR="009364AF" w:rsidRPr="002C67B5">
        <w:rPr>
          <w:rFonts w:asciiTheme="minorHAnsi" w:hAnsiTheme="minorHAnsi" w:cstheme="minorHAnsi"/>
          <w:sz w:val="26"/>
          <w:szCs w:val="26"/>
        </w:rPr>
        <w:t xml:space="preserve">общего образования </w:t>
      </w:r>
      <w:r w:rsidRPr="002C67B5">
        <w:rPr>
          <w:rFonts w:asciiTheme="minorHAnsi" w:hAnsiTheme="minorHAnsi" w:cstheme="minorHAnsi"/>
          <w:sz w:val="26"/>
          <w:szCs w:val="26"/>
        </w:rPr>
        <w:t>админи</w:t>
      </w:r>
      <w:r w:rsidR="0000795B" w:rsidRPr="002C67B5">
        <w:rPr>
          <w:rFonts w:asciiTheme="minorHAnsi" w:hAnsiTheme="minorHAnsi" w:cstheme="minorHAnsi"/>
          <w:sz w:val="26"/>
          <w:szCs w:val="26"/>
        </w:rPr>
        <w:t>страции Автозаводского района города</w:t>
      </w:r>
      <w:r w:rsidRPr="002C67B5">
        <w:rPr>
          <w:rFonts w:asciiTheme="minorHAnsi" w:hAnsiTheme="minorHAnsi" w:cstheme="minorHAnsi"/>
          <w:sz w:val="26"/>
          <w:szCs w:val="26"/>
        </w:rPr>
        <w:t xml:space="preserve"> Нижнего Новгорода;</w:t>
      </w:r>
    </w:p>
    <w:p w:rsidR="004176ED" w:rsidRPr="002C67B5" w:rsidRDefault="00704CF0" w:rsidP="00915D8B">
      <w:pPr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426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Муниципальное бюджетное учреждение дополнительного образования «Центр детского творчества Автозаводского района».</w:t>
      </w:r>
    </w:p>
    <w:p w:rsidR="004176ED" w:rsidRPr="002C67B5" w:rsidRDefault="0000795B" w:rsidP="00297C64">
      <w:pPr>
        <w:tabs>
          <w:tab w:val="left" w:pos="426"/>
          <w:tab w:val="left" w:pos="1134"/>
        </w:tabs>
        <w:spacing w:before="60" w:after="60" w:line="276" w:lineRule="auto"/>
        <w:ind w:firstLine="7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sz w:val="26"/>
          <w:szCs w:val="26"/>
        </w:rPr>
        <w:t>4.</w:t>
      </w:r>
      <w:r w:rsidRPr="002C67B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4176ED" w:rsidRPr="002C67B5">
        <w:rPr>
          <w:rFonts w:asciiTheme="minorHAnsi" w:hAnsiTheme="minorHAnsi" w:cstheme="minorHAnsi"/>
          <w:b/>
          <w:bCs/>
          <w:sz w:val="26"/>
          <w:szCs w:val="26"/>
        </w:rPr>
        <w:t>Участники</w:t>
      </w:r>
    </w:p>
    <w:p w:rsidR="004176ED" w:rsidRPr="002C67B5" w:rsidRDefault="007D29CE" w:rsidP="00335DBA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В </w:t>
      </w:r>
      <w:r w:rsidR="00046502" w:rsidRPr="002C67B5">
        <w:rPr>
          <w:rFonts w:asciiTheme="minorHAnsi" w:hAnsiTheme="minorHAnsi" w:cstheme="minorHAnsi"/>
          <w:sz w:val="26"/>
          <w:szCs w:val="26"/>
        </w:rPr>
        <w:t>Конкурсе принимают участие учащиеся</w:t>
      </w:r>
      <w:r w:rsidR="009A3889" w:rsidRPr="002C67B5">
        <w:rPr>
          <w:rFonts w:asciiTheme="minorHAnsi" w:hAnsiTheme="minorHAnsi" w:cstheme="minorHAnsi"/>
          <w:sz w:val="26"/>
          <w:szCs w:val="26"/>
        </w:rPr>
        <w:t xml:space="preserve"> </w:t>
      </w:r>
      <w:r w:rsidR="00AD1F32" w:rsidRPr="002C67B5">
        <w:rPr>
          <w:rFonts w:asciiTheme="minorHAnsi" w:hAnsiTheme="minorHAnsi" w:cstheme="minorHAnsi"/>
          <w:sz w:val="26"/>
          <w:szCs w:val="26"/>
        </w:rPr>
        <w:t>образовател</w:t>
      </w:r>
      <w:r w:rsidR="00196945" w:rsidRPr="002C67B5">
        <w:rPr>
          <w:rFonts w:asciiTheme="minorHAnsi" w:hAnsiTheme="minorHAnsi" w:cstheme="minorHAnsi"/>
          <w:sz w:val="26"/>
          <w:szCs w:val="26"/>
        </w:rPr>
        <w:t xml:space="preserve">ьных </w:t>
      </w:r>
      <w:r w:rsidR="00A01460" w:rsidRPr="002C67B5">
        <w:rPr>
          <w:rFonts w:asciiTheme="minorHAnsi" w:hAnsiTheme="minorHAnsi" w:cstheme="minorHAnsi"/>
          <w:sz w:val="26"/>
          <w:szCs w:val="26"/>
        </w:rPr>
        <w:t>организац</w:t>
      </w:r>
      <w:r w:rsidR="00196945" w:rsidRPr="002C67B5">
        <w:rPr>
          <w:rFonts w:asciiTheme="minorHAnsi" w:hAnsiTheme="minorHAnsi" w:cstheme="minorHAnsi"/>
          <w:sz w:val="26"/>
          <w:szCs w:val="26"/>
        </w:rPr>
        <w:t>ий</w:t>
      </w:r>
      <w:r w:rsidRPr="002C67B5">
        <w:rPr>
          <w:rFonts w:asciiTheme="minorHAnsi" w:hAnsiTheme="minorHAnsi" w:cstheme="minorHAnsi"/>
          <w:sz w:val="26"/>
          <w:szCs w:val="26"/>
        </w:rPr>
        <w:t xml:space="preserve"> всех типов и видов</w:t>
      </w:r>
      <w:r w:rsidR="009A3889" w:rsidRPr="002C67B5">
        <w:rPr>
          <w:rFonts w:asciiTheme="minorHAnsi" w:hAnsiTheme="minorHAnsi" w:cstheme="minorHAnsi"/>
          <w:sz w:val="26"/>
          <w:szCs w:val="26"/>
        </w:rPr>
        <w:t xml:space="preserve"> </w:t>
      </w:r>
      <w:r w:rsidR="00196945" w:rsidRPr="002C67B5">
        <w:rPr>
          <w:rFonts w:asciiTheme="minorHAnsi" w:hAnsiTheme="minorHAnsi" w:cstheme="minorHAnsi"/>
          <w:sz w:val="26"/>
          <w:szCs w:val="26"/>
        </w:rPr>
        <w:t>в с</w:t>
      </w:r>
      <w:r w:rsidR="00B65972" w:rsidRPr="002C67B5">
        <w:rPr>
          <w:rFonts w:asciiTheme="minorHAnsi" w:hAnsiTheme="minorHAnsi" w:cstheme="minorHAnsi"/>
          <w:sz w:val="26"/>
          <w:szCs w:val="26"/>
        </w:rPr>
        <w:t>ледующих возрастных группах:</w:t>
      </w:r>
    </w:p>
    <w:p w:rsidR="009A3889" w:rsidRPr="002C67B5" w:rsidRDefault="009A3889" w:rsidP="009A3889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4.1. Возрастные группы участников направления "Декоративно-прикладное творчество":</w:t>
      </w:r>
    </w:p>
    <w:p w:rsidR="009A3889" w:rsidRPr="002C67B5" w:rsidRDefault="009A3889" w:rsidP="009A388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1 возрастная группа – от 11 до 14 лет (включительно);</w:t>
      </w:r>
    </w:p>
    <w:p w:rsidR="009A3889" w:rsidRPr="002C67B5" w:rsidRDefault="009A3889" w:rsidP="009A388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2 возрастная группа – от 15 до 18 лет (включительно).</w:t>
      </w:r>
    </w:p>
    <w:p w:rsidR="009A3889" w:rsidRPr="002C67B5" w:rsidRDefault="009A3889" w:rsidP="009A388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9A3889" w:rsidRPr="002C67B5" w:rsidRDefault="009A3889" w:rsidP="009A3889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4.2. Возрастные группы участников направления "Изобразительное искусство":</w:t>
      </w:r>
    </w:p>
    <w:p w:rsidR="009A3889" w:rsidRPr="002C67B5" w:rsidRDefault="009A3889" w:rsidP="009A388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1 возрастная группа: от 11 до 13 лет (включительно);</w:t>
      </w:r>
    </w:p>
    <w:p w:rsidR="009A3889" w:rsidRPr="002C67B5" w:rsidRDefault="009A3889" w:rsidP="009A388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2 возрастная группа: от 14 до 18 лет (включительно).</w:t>
      </w:r>
    </w:p>
    <w:p w:rsidR="00AB691F" w:rsidRPr="00297C64" w:rsidRDefault="009A3889" w:rsidP="009A3889">
      <w:pPr>
        <w:ind w:firstLine="72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297C64">
        <w:rPr>
          <w:rFonts w:asciiTheme="minorHAnsi" w:hAnsiTheme="minorHAnsi" w:cstheme="minorHAnsi"/>
          <w:b/>
          <w:sz w:val="26"/>
          <w:szCs w:val="26"/>
          <w:u w:val="single"/>
        </w:rPr>
        <w:t xml:space="preserve">Возраст участников определяется на момент проведения финала </w:t>
      </w:r>
      <w:r w:rsidR="00B228C9" w:rsidRPr="00297C64">
        <w:rPr>
          <w:rFonts w:asciiTheme="minorHAnsi" w:hAnsiTheme="minorHAnsi" w:cstheme="minorHAnsi"/>
          <w:b/>
          <w:sz w:val="26"/>
          <w:szCs w:val="26"/>
          <w:u w:val="single"/>
        </w:rPr>
        <w:t>Конкурса</w:t>
      </w:r>
      <w:r w:rsidRPr="00297C64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</w:p>
    <w:p w:rsidR="00B228C9" w:rsidRPr="002C67B5" w:rsidRDefault="00B228C9" w:rsidP="009A388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B228C9" w:rsidRPr="002C67B5" w:rsidRDefault="00B228C9" w:rsidP="00B228C9">
      <w:pPr>
        <w:ind w:firstLine="7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lastRenderedPageBreak/>
        <w:t>5. Содержание конкурса</w:t>
      </w:r>
    </w:p>
    <w:p w:rsidR="00AB691F" w:rsidRPr="002C67B5" w:rsidRDefault="00AB691F" w:rsidP="00AB691F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5.1.</w:t>
      </w:r>
      <w:r w:rsidR="002C67B5">
        <w:rPr>
          <w:rFonts w:asciiTheme="minorHAnsi" w:hAnsiTheme="minorHAnsi" w:cstheme="minorHAnsi"/>
          <w:b/>
          <w:sz w:val="26"/>
          <w:szCs w:val="26"/>
        </w:rPr>
        <w:t xml:space="preserve"> Номинации</w:t>
      </w:r>
      <w:r w:rsidRPr="002C67B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C67B5">
        <w:rPr>
          <w:rFonts w:asciiTheme="minorHAnsi" w:hAnsiTheme="minorHAnsi" w:cstheme="minorHAnsi"/>
          <w:b/>
          <w:sz w:val="26"/>
          <w:szCs w:val="26"/>
        </w:rPr>
        <w:t>«Декоративно-прикладное</w:t>
      </w:r>
      <w:r w:rsidRPr="002C67B5">
        <w:rPr>
          <w:rFonts w:asciiTheme="minorHAnsi" w:hAnsiTheme="minorHAnsi" w:cstheme="minorHAnsi"/>
          <w:b/>
          <w:sz w:val="26"/>
          <w:szCs w:val="26"/>
        </w:rPr>
        <w:t xml:space="preserve"> творчеств</w:t>
      </w:r>
      <w:r w:rsidR="002C67B5">
        <w:rPr>
          <w:rFonts w:asciiTheme="minorHAnsi" w:hAnsiTheme="minorHAnsi" w:cstheme="minorHAnsi"/>
          <w:b/>
          <w:sz w:val="26"/>
          <w:szCs w:val="26"/>
        </w:rPr>
        <w:t>о»:</w:t>
      </w:r>
    </w:p>
    <w:p w:rsidR="00EF0E79" w:rsidRPr="002C67B5" w:rsidRDefault="00EF0E79" w:rsidP="00EF0E79">
      <w:pPr>
        <w:pStyle w:val="aa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"Декоративная роспись"</w:t>
      </w:r>
      <w:r w:rsidRPr="002C67B5">
        <w:rPr>
          <w:rFonts w:asciiTheme="minorHAnsi" w:hAnsiTheme="minorHAnsi" w:cstheme="minorHAnsi"/>
          <w:sz w:val="26"/>
          <w:szCs w:val="26"/>
        </w:rPr>
        <w:t xml:space="preserve"> (раздел "Роспись по дереву", раздел "Роспись по ткани").</w:t>
      </w:r>
    </w:p>
    <w:p w:rsidR="00EF0E79" w:rsidRPr="002C67B5" w:rsidRDefault="00EF0E79" w:rsidP="00EF0E79">
      <w:pPr>
        <w:pStyle w:val="aa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"Художественная лепка"</w:t>
      </w:r>
      <w:r w:rsidRPr="002C67B5">
        <w:rPr>
          <w:rFonts w:asciiTheme="minorHAnsi" w:hAnsiTheme="minorHAnsi" w:cstheme="minorHAnsi"/>
          <w:sz w:val="26"/>
          <w:szCs w:val="26"/>
        </w:rPr>
        <w:t xml:space="preserve"> (раздел "Керамика", раздел "Соленое тесто и пластик").</w:t>
      </w:r>
    </w:p>
    <w:p w:rsidR="00EF0E79" w:rsidRPr="002C67B5" w:rsidRDefault="00EF0E79" w:rsidP="00EF0E79">
      <w:pPr>
        <w:pStyle w:val="aa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"Кукла"</w:t>
      </w:r>
      <w:r w:rsidRPr="002C67B5">
        <w:rPr>
          <w:rFonts w:asciiTheme="minorHAnsi" w:hAnsiTheme="minorHAnsi" w:cstheme="minorHAnsi"/>
          <w:sz w:val="26"/>
          <w:szCs w:val="26"/>
        </w:rPr>
        <w:t xml:space="preserve"> (раздел "Современная текстильная авторская кукла", раздел "Кукла на традиционной основе").</w:t>
      </w:r>
    </w:p>
    <w:p w:rsidR="00EF0E79" w:rsidRPr="002C67B5" w:rsidRDefault="00EF0E79" w:rsidP="00EF0E79">
      <w:pPr>
        <w:pStyle w:val="aa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"Игрушка"</w:t>
      </w:r>
      <w:r w:rsidRPr="002C67B5">
        <w:rPr>
          <w:rFonts w:asciiTheme="minorHAnsi" w:hAnsiTheme="minorHAnsi" w:cstheme="minorHAnsi"/>
          <w:sz w:val="26"/>
          <w:szCs w:val="26"/>
        </w:rPr>
        <w:t xml:space="preserve"> (раздел "Текстильная игрушка", раздел "Вязаная и </w:t>
      </w:r>
      <w:proofErr w:type="spellStart"/>
      <w:r w:rsidRPr="002C67B5">
        <w:rPr>
          <w:rFonts w:asciiTheme="minorHAnsi" w:hAnsiTheme="minorHAnsi" w:cstheme="minorHAnsi"/>
          <w:sz w:val="26"/>
          <w:szCs w:val="26"/>
        </w:rPr>
        <w:t>валенная</w:t>
      </w:r>
      <w:proofErr w:type="spellEnd"/>
      <w:r w:rsidRPr="002C67B5">
        <w:rPr>
          <w:rFonts w:asciiTheme="minorHAnsi" w:hAnsiTheme="minorHAnsi" w:cstheme="minorHAnsi"/>
          <w:sz w:val="26"/>
          <w:szCs w:val="26"/>
        </w:rPr>
        <w:t xml:space="preserve"> игрушка").</w:t>
      </w:r>
    </w:p>
    <w:p w:rsidR="00EF0E79" w:rsidRPr="002C67B5" w:rsidRDefault="00EF0E79" w:rsidP="00EF0E79">
      <w:pPr>
        <w:pStyle w:val="aa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"Художественный текстиль"</w:t>
      </w:r>
      <w:r w:rsidRPr="002C67B5">
        <w:rPr>
          <w:rFonts w:asciiTheme="minorHAnsi" w:hAnsiTheme="minorHAnsi" w:cstheme="minorHAnsi"/>
          <w:sz w:val="26"/>
          <w:szCs w:val="26"/>
        </w:rPr>
        <w:t xml:space="preserve"> (раздел "Вышивка", раздел "Лоскутное шитье, кружево, ткачество").</w:t>
      </w:r>
    </w:p>
    <w:p w:rsidR="00EF0E79" w:rsidRPr="002C67B5" w:rsidRDefault="00EF0E79" w:rsidP="00EF0E79">
      <w:pPr>
        <w:pStyle w:val="aa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"Композиция"</w:t>
      </w:r>
      <w:r w:rsidRPr="002C67B5">
        <w:rPr>
          <w:rFonts w:asciiTheme="minorHAnsi" w:hAnsiTheme="minorHAnsi" w:cstheme="minorHAnsi"/>
          <w:sz w:val="26"/>
          <w:szCs w:val="26"/>
        </w:rPr>
        <w:t xml:space="preserve"> (раздел "Нижегородский сувенир" (миниатюра, в рамках подготовки к празднованию 800-летия города Нижнего Новгорода), раздел "Любимые герои" (объемная многоплановая композиция, размер: длина не более 1 м., глубина – 50 см., элементы композиции должны быть хорошо закреплены на единой подставке).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 xml:space="preserve">5.2. </w:t>
      </w:r>
      <w:r w:rsidR="002C67B5">
        <w:rPr>
          <w:rFonts w:asciiTheme="minorHAnsi" w:hAnsiTheme="minorHAnsi" w:cstheme="minorHAnsi"/>
          <w:b/>
          <w:sz w:val="26"/>
          <w:szCs w:val="26"/>
        </w:rPr>
        <w:t>Номинации «</w:t>
      </w:r>
      <w:r w:rsidRPr="002C67B5">
        <w:rPr>
          <w:rFonts w:asciiTheme="minorHAnsi" w:hAnsiTheme="minorHAnsi" w:cstheme="minorHAnsi"/>
          <w:b/>
          <w:sz w:val="26"/>
          <w:szCs w:val="26"/>
        </w:rPr>
        <w:t>Изобразительное искусство</w:t>
      </w:r>
      <w:r w:rsidR="002C67B5">
        <w:rPr>
          <w:rFonts w:asciiTheme="minorHAnsi" w:hAnsiTheme="minorHAnsi" w:cstheme="minorHAnsi"/>
          <w:b/>
          <w:sz w:val="26"/>
          <w:szCs w:val="26"/>
        </w:rPr>
        <w:t>»</w:t>
      </w:r>
      <w:r w:rsidRPr="002C67B5">
        <w:rPr>
          <w:rFonts w:asciiTheme="minorHAnsi" w:hAnsiTheme="minorHAnsi" w:cstheme="minorHAnsi"/>
          <w:b/>
          <w:sz w:val="26"/>
          <w:szCs w:val="26"/>
        </w:rPr>
        <w:t>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В данном направлении принимаются работы по номинациям: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- </w:t>
      </w:r>
      <w:r w:rsidRPr="002C67B5">
        <w:rPr>
          <w:rFonts w:asciiTheme="minorHAnsi" w:hAnsiTheme="minorHAnsi" w:cstheme="minorHAnsi"/>
          <w:b/>
          <w:sz w:val="26"/>
          <w:szCs w:val="26"/>
        </w:rPr>
        <w:t>"Были и небылицы Нижегородского края".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Участники Фестиваля в данной номинации должны отразить в рисунке элементы фольклора (героев, сцены, события, зафиксированные в легендах, преданиях, частушках и др.). При подготовке конкурсной работы целесообразно использовать книгу Нижегородские предания и легенды/</w:t>
      </w:r>
      <w:proofErr w:type="spellStart"/>
      <w:r w:rsidRPr="002C67B5">
        <w:rPr>
          <w:rFonts w:asciiTheme="minorHAnsi" w:hAnsiTheme="minorHAnsi" w:cstheme="minorHAnsi"/>
          <w:sz w:val="26"/>
          <w:szCs w:val="26"/>
        </w:rPr>
        <w:t>Сост.В.Н.Морохин</w:t>
      </w:r>
      <w:proofErr w:type="spellEnd"/>
      <w:r w:rsidRPr="002C67B5">
        <w:rPr>
          <w:rFonts w:asciiTheme="minorHAnsi" w:hAnsiTheme="minorHAnsi" w:cstheme="minorHAnsi"/>
          <w:sz w:val="26"/>
          <w:szCs w:val="26"/>
        </w:rPr>
        <w:t xml:space="preserve">. </w:t>
      </w:r>
      <w:r w:rsidRPr="002C67B5">
        <w:rPr>
          <w:rFonts w:asciiTheme="minorHAnsi" w:hAnsiTheme="minorHAnsi" w:cstheme="minorHAnsi"/>
          <w:sz w:val="26"/>
          <w:szCs w:val="26"/>
        </w:rPr>
        <w:t> Горький: Волго-Вятское кн. изд-во, 1971, либо другие произведения о нижегородской старине.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- </w:t>
      </w:r>
      <w:r w:rsidRPr="002C67B5">
        <w:rPr>
          <w:rFonts w:asciiTheme="minorHAnsi" w:hAnsiTheme="minorHAnsi" w:cstheme="minorHAnsi"/>
          <w:b/>
          <w:sz w:val="26"/>
          <w:szCs w:val="26"/>
        </w:rPr>
        <w:t>"Наследие Петра I".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В данной номинации участникам необходимо отразить личные впечатления о деятельности Петра I, его нововведениях в культуре, науке, политической и экономической жизни россиян, а также образцы архитектуры, военного искусства, воссоздать элементы быта жителей Российской империи или исторических событий, связанных с именем Петра I.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- </w:t>
      </w:r>
      <w:r w:rsidRPr="002C67B5">
        <w:rPr>
          <w:rFonts w:asciiTheme="minorHAnsi" w:hAnsiTheme="minorHAnsi" w:cstheme="minorHAnsi"/>
          <w:b/>
          <w:sz w:val="26"/>
          <w:szCs w:val="26"/>
        </w:rPr>
        <w:t>"Подвигом славны мои земляки: 75-й годовщине Победы в Великой Отечественной войне 1941-1945 гг.".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В данной номинации конкурсанты представляют рисунки, отображающие вклад жителей Горьковской области в освобождение СССР от врага. Это могут быть сюжеты, посвященные деятельности Горьковского городского комитета обороны, работе промышленных предприятий, колхозов и совхозов, госпиталей, а также кинопредприятий, театров, других культурных учреждений в годы войны 1941-1945 гг.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Рисунки участников номинации могут иллюстрировать такие эпизоды из истории Нижегородской области, как встреча и размещение на территории региона эвакуированного населения, военная и продовольственная поддержка жителей блокадного Ленинграда, помощь в восстановлении освобожденных от врага территорий (например, Ленинград, Сталинград и др.).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В номинации также могут участвовать работы, раскрывающие положение юных горьковчан в 1941-1945 гг., их сопричастность жизни страны.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- "Великая Отечественная война в лицах".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Участникам данной номинации предлагается в рисунке зафиксировать портреты героев фронта и тыла; горожан и жителей сельской местности. Портреты, написанные конкурсантами, могут быть и индивидуальные, и групповые.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lastRenderedPageBreak/>
        <w:t>Повышению рейтинга конкурсной работы будет способствовать привлечение в качестве натуры жителей своего района, наличие информации о герое.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При подготовке работы целесообразно использовать документальные источники: районные газеты, областную и центральную прессу, архивные материалы и т.д.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 xml:space="preserve">- "Оберегая мир вокруг себя...". 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В соответствии с резолюцией Генеральной Ассамблеи ООН 2020 год объявлен Международным годом охраны здоровья растений, которые являются важнейшим источником и ресурсом благополучия человека. В конкурсных работах в данной номинации необходимо изобразить композицию, состоящую из нескольких элементов и несущую в себе идею охраны окружающего нас мира природы и поддержки жизни на планете "Земля".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- </w:t>
      </w:r>
      <w:r w:rsidRPr="002C67B5">
        <w:rPr>
          <w:rFonts w:asciiTheme="minorHAnsi" w:hAnsiTheme="minorHAnsi" w:cstheme="minorHAnsi"/>
          <w:b/>
          <w:sz w:val="26"/>
          <w:szCs w:val="26"/>
        </w:rPr>
        <w:t>"Гармония в многообразии...".</w:t>
      </w:r>
      <w:r w:rsidRPr="002C67B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323F6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Ежегодно 16 ноября отмечается Международный день терпимости (толерантности). Исходя из принципов Декларации, терпимость (толерантность) следует рассматривать как уважение, принятие и правильное понимание многообразия культур, культурных групп, равноправно сосуществующих в человеческом сообществе. В Нижегородском регионе проживают представители различных народов, этносов и религий, поэтому проблема пропаганды уважительного и взаимовыгодного соседства является достаточно актуальной. </w:t>
      </w:r>
    </w:p>
    <w:p w:rsidR="00297C64" w:rsidRDefault="00297C64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В конкурсных работах в данной номинации следует представить сюжеты, раскрывающие принципы толерантного, мирного взаимодействия, в том числе следующие: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уважение человеческого достоинства всех без исключений людей;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уважение различий;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понимание индивидуальной неповторимости;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- </w:t>
      </w:r>
      <w:proofErr w:type="spellStart"/>
      <w:r w:rsidRPr="002C67B5">
        <w:rPr>
          <w:rFonts w:asciiTheme="minorHAnsi" w:hAnsiTheme="minorHAnsi" w:cstheme="minorHAnsi"/>
          <w:sz w:val="26"/>
          <w:szCs w:val="26"/>
        </w:rPr>
        <w:t>взаимодополняемость</w:t>
      </w:r>
      <w:proofErr w:type="spellEnd"/>
      <w:r w:rsidRPr="002C67B5">
        <w:rPr>
          <w:rFonts w:asciiTheme="minorHAnsi" w:hAnsiTheme="minorHAnsi" w:cstheme="minorHAnsi"/>
          <w:sz w:val="26"/>
          <w:szCs w:val="26"/>
        </w:rPr>
        <w:t xml:space="preserve"> как основная черта различий;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взаимозависимость как основа совместных действий;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культура мира;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сохранение памяти.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Рисунки конкурсантов также могут отражать идеи: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отказа от насилия как неприемлемого средства приобщения человека к какой-либо идее, добровольности выбора, "свобода совести";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умения принудить себя, не принуждая других;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"законопослушания", подчинения законам, традициям и обычаям;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принятие другого, который может отличаться по разным признакам: национальным, расовым, культурным, религиозным и т.д.</w:t>
      </w: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EF0E79" w:rsidRPr="002C67B5" w:rsidRDefault="00EF0E79" w:rsidP="00EF0E79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Участники направляют рисунки формата А3 (30x40 см) (другой формат не рассматривается), </w:t>
      </w:r>
      <w:r w:rsidRPr="002C67B5">
        <w:rPr>
          <w:rFonts w:asciiTheme="minorHAnsi" w:hAnsiTheme="minorHAnsi" w:cstheme="minorHAnsi"/>
          <w:b/>
          <w:sz w:val="26"/>
          <w:szCs w:val="26"/>
        </w:rPr>
        <w:t>не оформленные в паспарту.</w:t>
      </w:r>
    </w:p>
    <w:p w:rsidR="00AB691F" w:rsidRPr="002C67B5" w:rsidRDefault="00AB691F" w:rsidP="00AB691F">
      <w:pPr>
        <w:pStyle w:val="22"/>
        <w:tabs>
          <w:tab w:val="left" w:pos="426"/>
          <w:tab w:val="left" w:pos="1134"/>
        </w:tabs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:rsidR="00AB691F" w:rsidRPr="002C67B5" w:rsidRDefault="00AB691F" w:rsidP="00AB691F">
      <w:pPr>
        <w:pStyle w:val="22"/>
        <w:tabs>
          <w:tab w:val="left" w:pos="426"/>
          <w:tab w:val="left" w:pos="1134"/>
        </w:tabs>
        <w:spacing w:line="276" w:lineRule="auto"/>
        <w:ind w:firstLine="709"/>
        <w:jc w:val="center"/>
        <w:rPr>
          <w:rFonts w:asciiTheme="minorHAnsi" w:eastAsia="MS Mincho" w:hAnsiTheme="minorHAnsi" w:cstheme="minorHAnsi"/>
          <w:b/>
          <w:sz w:val="26"/>
          <w:szCs w:val="26"/>
        </w:rPr>
      </w:pPr>
      <w:r w:rsidRPr="002C67B5">
        <w:rPr>
          <w:rFonts w:asciiTheme="minorHAnsi" w:eastAsia="MS Mincho" w:hAnsiTheme="minorHAnsi" w:cstheme="minorHAnsi"/>
          <w:b/>
          <w:sz w:val="26"/>
          <w:szCs w:val="26"/>
        </w:rPr>
        <w:t>5.</w:t>
      </w:r>
      <w:r w:rsidRPr="002C67B5">
        <w:rPr>
          <w:rFonts w:asciiTheme="minorHAnsi" w:eastAsia="MS Mincho" w:hAnsiTheme="minorHAnsi" w:cstheme="minorHAnsi"/>
          <w:b/>
          <w:sz w:val="26"/>
          <w:szCs w:val="26"/>
        </w:rPr>
        <w:tab/>
      </w:r>
      <w:r w:rsidR="009A3889" w:rsidRPr="002C67B5">
        <w:rPr>
          <w:rFonts w:asciiTheme="minorHAnsi" w:eastAsia="MS Mincho" w:hAnsiTheme="minorHAnsi" w:cstheme="minorHAnsi"/>
          <w:b/>
          <w:sz w:val="26"/>
          <w:szCs w:val="26"/>
        </w:rPr>
        <w:t>Порядок и сроки проведения этапов Фестиваля</w:t>
      </w:r>
    </w:p>
    <w:p w:rsidR="009A3889" w:rsidRPr="002C67B5" w:rsidRDefault="009A3889" w:rsidP="00AB691F">
      <w:pPr>
        <w:pStyle w:val="22"/>
        <w:tabs>
          <w:tab w:val="left" w:pos="426"/>
          <w:tab w:val="left" w:pos="1134"/>
        </w:tabs>
        <w:spacing w:line="276" w:lineRule="auto"/>
        <w:ind w:firstLine="709"/>
        <w:jc w:val="center"/>
        <w:rPr>
          <w:rFonts w:asciiTheme="minorHAnsi" w:eastAsia="MS Mincho" w:hAnsiTheme="minorHAnsi" w:cstheme="minorHAnsi"/>
          <w:b/>
          <w:sz w:val="26"/>
          <w:szCs w:val="26"/>
        </w:rPr>
      </w:pPr>
    </w:p>
    <w:p w:rsidR="00B228C9" w:rsidRPr="002C67B5" w:rsidRDefault="00B228C9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sz w:val="26"/>
          <w:szCs w:val="26"/>
        </w:rPr>
        <w:t>1 этап – заочный - До</w:t>
      </w:r>
      <w:r w:rsidRPr="002C67B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2C67B5">
        <w:rPr>
          <w:rFonts w:asciiTheme="minorHAnsi" w:hAnsiTheme="minorHAnsi" w:cstheme="minorHAnsi"/>
          <w:b/>
          <w:bCs/>
          <w:sz w:val="26"/>
          <w:szCs w:val="26"/>
        </w:rPr>
        <w:t>13 декабря 2019 (</w:t>
      </w:r>
      <w:r w:rsidRPr="002C67B5">
        <w:rPr>
          <w:rFonts w:asciiTheme="minorHAnsi" w:hAnsiTheme="minorHAnsi" w:cstheme="minorHAnsi"/>
          <w:bCs/>
          <w:sz w:val="26"/>
          <w:szCs w:val="26"/>
        </w:rPr>
        <w:t xml:space="preserve">включительно) для участия в Конкурсе образовательная организация предоставляет в каждой возрастной группе работы </w:t>
      </w:r>
      <w:r w:rsidRPr="002C67B5">
        <w:rPr>
          <w:rFonts w:asciiTheme="minorHAnsi" w:hAnsiTheme="minorHAnsi" w:cstheme="minorHAnsi"/>
          <w:b/>
          <w:bCs/>
          <w:i/>
          <w:sz w:val="26"/>
          <w:szCs w:val="26"/>
          <w:u w:val="single"/>
        </w:rPr>
        <w:t>только победителей номинаций школьного этапа</w:t>
      </w:r>
      <w:r w:rsidRPr="002C67B5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:rsidR="00B228C9" w:rsidRPr="002C67B5" w:rsidRDefault="00B228C9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B228C9" w:rsidRPr="002C67B5" w:rsidRDefault="00B228C9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Для участия в Конкурса, коллективы предоставляют в районный оргкомитет заявку на участие, заполненную по ссылке в </w:t>
      </w:r>
      <w:proofErr w:type="spellStart"/>
      <w:r w:rsidRPr="002C67B5">
        <w:rPr>
          <w:rFonts w:asciiTheme="minorHAnsi" w:hAnsiTheme="minorHAnsi" w:cstheme="minorHAnsi"/>
          <w:sz w:val="26"/>
          <w:szCs w:val="26"/>
        </w:rPr>
        <w:t>Google</w:t>
      </w:r>
      <w:proofErr w:type="spellEnd"/>
      <w:r w:rsidRPr="002C67B5">
        <w:rPr>
          <w:rFonts w:asciiTheme="minorHAnsi" w:hAnsiTheme="minorHAnsi" w:cstheme="minorHAnsi"/>
          <w:sz w:val="26"/>
          <w:szCs w:val="26"/>
        </w:rPr>
        <w:t>-форме,</w:t>
      </w:r>
      <w:r w:rsidR="005323F6" w:rsidRPr="005323F6">
        <w:t xml:space="preserve"> </w:t>
      </w:r>
      <w:hyperlink r:id="rId7" w:history="1">
        <w:r w:rsidR="005323F6" w:rsidRPr="00543919">
          <w:rPr>
            <w:rStyle w:val="a9"/>
            <w:rFonts w:asciiTheme="minorHAnsi" w:hAnsiTheme="minorHAnsi" w:cstheme="minorHAnsi"/>
            <w:sz w:val="26"/>
            <w:szCs w:val="26"/>
          </w:rPr>
          <w:t>https://docs.google.com/forms/d/e/1FAIpQLSfSbhb_2_z33Vu3BDU9CRRXvIAahACQW6zomltLA1c0Li7AVA/viewform</w:t>
        </w:r>
      </w:hyperlink>
      <w:r w:rsidR="005323F6">
        <w:rPr>
          <w:rFonts w:asciiTheme="minorHAnsi" w:hAnsiTheme="minorHAnsi" w:cstheme="minorHAnsi"/>
          <w:sz w:val="26"/>
          <w:szCs w:val="26"/>
        </w:rPr>
        <w:t xml:space="preserve"> </w:t>
      </w:r>
      <w:r w:rsidRPr="002C67B5">
        <w:rPr>
          <w:rFonts w:asciiTheme="minorHAnsi" w:hAnsiTheme="minorHAnsi" w:cstheme="minorHAnsi"/>
          <w:sz w:val="26"/>
          <w:szCs w:val="26"/>
        </w:rPr>
        <w:t xml:space="preserve">, содержащую согласие на обработку персональных данных </w:t>
      </w:r>
      <w:r w:rsidRPr="002C67B5">
        <w:rPr>
          <w:rFonts w:asciiTheme="minorHAnsi" w:hAnsiTheme="minorHAnsi" w:cstheme="minorHAnsi"/>
          <w:i/>
          <w:sz w:val="26"/>
          <w:szCs w:val="26"/>
        </w:rPr>
        <w:t>(Приложение 2 )</w:t>
      </w:r>
      <w:r w:rsidRPr="002C67B5">
        <w:rPr>
          <w:rFonts w:asciiTheme="minorHAnsi" w:hAnsiTheme="minorHAnsi" w:cstheme="minorHAnsi"/>
          <w:sz w:val="26"/>
          <w:szCs w:val="26"/>
        </w:rPr>
        <w:t xml:space="preserve">,  </w:t>
      </w:r>
      <w:r w:rsidRPr="002C67B5">
        <w:rPr>
          <w:rFonts w:asciiTheme="minorHAnsi" w:hAnsiTheme="minorHAnsi" w:cstheme="minorHAnsi"/>
          <w:sz w:val="26"/>
          <w:szCs w:val="26"/>
        </w:rPr>
        <w:lastRenderedPageBreak/>
        <w:t xml:space="preserve">согласие на обработку персональных данных несовершеннолетнего </w:t>
      </w:r>
      <w:r w:rsidRPr="002C67B5">
        <w:rPr>
          <w:rFonts w:asciiTheme="minorHAnsi" w:hAnsiTheme="minorHAnsi" w:cstheme="minorHAnsi"/>
          <w:i/>
          <w:sz w:val="26"/>
          <w:szCs w:val="26"/>
        </w:rPr>
        <w:t>(Приложение 3 ),</w:t>
      </w:r>
      <w:r w:rsidRPr="002C67B5">
        <w:rPr>
          <w:rFonts w:asciiTheme="minorHAnsi" w:hAnsiTheme="minorHAnsi" w:cstheme="minorHAnsi"/>
          <w:sz w:val="26"/>
          <w:szCs w:val="26"/>
        </w:rPr>
        <w:t xml:space="preserve"> </w:t>
      </w:r>
      <w:r w:rsidRPr="002C67B5">
        <w:rPr>
          <w:rFonts w:asciiTheme="minorHAnsi" w:hAnsiTheme="minorHAnsi" w:cstheme="minorHAnsi"/>
          <w:i/>
          <w:sz w:val="26"/>
          <w:szCs w:val="26"/>
        </w:rPr>
        <w:t>Согласие на некоммерческое использование конкурсных работ (Приложение 4)</w:t>
      </w:r>
      <w:r w:rsidRPr="002C67B5">
        <w:rPr>
          <w:rFonts w:asciiTheme="minorHAnsi" w:hAnsiTheme="minorHAnsi" w:cstheme="minorHAnsi"/>
          <w:sz w:val="26"/>
          <w:szCs w:val="26"/>
        </w:rPr>
        <w:t xml:space="preserve"> и </w:t>
      </w:r>
      <w:r w:rsidRPr="005323F6">
        <w:rPr>
          <w:rFonts w:asciiTheme="minorHAnsi" w:hAnsiTheme="minorHAnsi" w:cstheme="minorHAnsi"/>
          <w:sz w:val="26"/>
          <w:szCs w:val="26"/>
        </w:rPr>
        <w:t>конкурсную работу</w:t>
      </w:r>
      <w:r w:rsidR="005323F6">
        <w:rPr>
          <w:rFonts w:asciiTheme="minorHAnsi" w:hAnsiTheme="minorHAnsi" w:cstheme="minorHAnsi"/>
          <w:sz w:val="26"/>
          <w:szCs w:val="26"/>
        </w:rPr>
        <w:t xml:space="preserve"> (Подписать  файл: </w:t>
      </w:r>
      <w:r w:rsidR="005323F6" w:rsidRPr="005323F6">
        <w:rPr>
          <w:rFonts w:asciiTheme="minorHAnsi" w:hAnsiTheme="minorHAnsi" w:cstheme="minorHAnsi"/>
          <w:sz w:val="26"/>
          <w:szCs w:val="26"/>
        </w:rPr>
        <w:t>Название образовательной организации, ФИО, возраст, номинация, название работы</w:t>
      </w:r>
      <w:r w:rsidR="005323F6">
        <w:rPr>
          <w:rFonts w:asciiTheme="minorHAnsi" w:hAnsiTheme="minorHAnsi" w:cstheme="minorHAnsi"/>
          <w:sz w:val="26"/>
          <w:szCs w:val="26"/>
        </w:rPr>
        <w:t>)</w:t>
      </w:r>
      <w:r w:rsidRPr="002C67B5">
        <w:rPr>
          <w:rFonts w:asciiTheme="minorHAnsi" w:hAnsiTheme="minorHAnsi" w:cstheme="minorHAnsi"/>
          <w:bCs/>
          <w:sz w:val="26"/>
          <w:szCs w:val="26"/>
        </w:rPr>
        <w:t>.</w:t>
      </w:r>
    </w:p>
    <w:p w:rsidR="00B228C9" w:rsidRPr="002C67B5" w:rsidRDefault="00B228C9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B228C9" w:rsidRPr="001376B3" w:rsidRDefault="00B228C9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1376B3">
        <w:rPr>
          <w:rFonts w:asciiTheme="minorHAnsi" w:hAnsiTheme="minorHAnsi" w:cstheme="minorHAnsi"/>
          <w:b/>
          <w:i/>
          <w:sz w:val="26"/>
          <w:szCs w:val="26"/>
        </w:rPr>
        <w:t xml:space="preserve">Обращаем ваше внимание, что заполнение </w:t>
      </w:r>
      <w:proofErr w:type="spellStart"/>
      <w:r w:rsidRPr="001376B3">
        <w:rPr>
          <w:rFonts w:asciiTheme="minorHAnsi" w:hAnsiTheme="minorHAnsi" w:cstheme="minorHAnsi"/>
          <w:b/>
          <w:i/>
          <w:sz w:val="26"/>
          <w:szCs w:val="26"/>
        </w:rPr>
        <w:t>Google</w:t>
      </w:r>
      <w:proofErr w:type="spellEnd"/>
      <w:r w:rsidRPr="001376B3">
        <w:rPr>
          <w:rFonts w:asciiTheme="minorHAnsi" w:hAnsiTheme="minorHAnsi" w:cstheme="minorHAnsi"/>
          <w:b/>
          <w:i/>
          <w:sz w:val="26"/>
          <w:szCs w:val="26"/>
        </w:rPr>
        <w:t>-формы по ссылке является официальной заявкой на участие в Конкурсе.</w:t>
      </w:r>
    </w:p>
    <w:p w:rsidR="00B228C9" w:rsidRPr="001376B3" w:rsidRDefault="00B228C9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1376B3">
        <w:rPr>
          <w:rFonts w:asciiTheme="minorHAnsi" w:hAnsiTheme="minorHAnsi" w:cstheme="minorHAnsi"/>
          <w:b/>
          <w:i/>
          <w:sz w:val="26"/>
          <w:szCs w:val="26"/>
        </w:rPr>
        <w:t xml:space="preserve">При заполнении </w:t>
      </w:r>
      <w:proofErr w:type="spellStart"/>
      <w:r w:rsidRPr="001376B3">
        <w:rPr>
          <w:rFonts w:asciiTheme="minorHAnsi" w:hAnsiTheme="minorHAnsi" w:cstheme="minorHAnsi"/>
          <w:b/>
          <w:i/>
          <w:sz w:val="26"/>
          <w:szCs w:val="26"/>
        </w:rPr>
        <w:t>Google</w:t>
      </w:r>
      <w:proofErr w:type="spellEnd"/>
      <w:r w:rsidRPr="001376B3">
        <w:rPr>
          <w:rFonts w:asciiTheme="minorHAnsi" w:hAnsiTheme="minorHAnsi" w:cstheme="minorHAnsi"/>
          <w:b/>
          <w:i/>
          <w:sz w:val="26"/>
          <w:szCs w:val="26"/>
        </w:rPr>
        <w:t>-формы необходимо в соответствующей графе ответов прикрепить ссылку с конкурсными материалами, загруженными на любое облачное хранилище. Ссылка для скачивания должна быть активна в течение всего периода проведения Конкурса.</w:t>
      </w:r>
    </w:p>
    <w:p w:rsidR="00B228C9" w:rsidRPr="002C67B5" w:rsidRDefault="00B228C9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/>
          <w:i/>
          <w:color w:val="FF0000"/>
          <w:sz w:val="26"/>
          <w:szCs w:val="26"/>
        </w:rPr>
      </w:pPr>
    </w:p>
    <w:p w:rsidR="00B228C9" w:rsidRPr="00C55776" w:rsidRDefault="00B228C9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i/>
          <w:sz w:val="26"/>
          <w:szCs w:val="26"/>
        </w:rPr>
      </w:pPr>
      <w:r w:rsidRPr="00C55776">
        <w:rPr>
          <w:rFonts w:asciiTheme="minorHAnsi" w:hAnsiTheme="minorHAnsi" w:cstheme="minorHAnsi"/>
          <w:i/>
          <w:sz w:val="26"/>
          <w:szCs w:val="26"/>
        </w:rPr>
        <w:t>Если, по как</w:t>
      </w:r>
      <w:bookmarkStart w:id="0" w:name="_GoBack"/>
      <w:bookmarkEnd w:id="0"/>
      <w:r w:rsidRPr="00C55776">
        <w:rPr>
          <w:rFonts w:asciiTheme="minorHAnsi" w:hAnsiTheme="minorHAnsi" w:cstheme="minorHAnsi"/>
          <w:i/>
          <w:sz w:val="26"/>
          <w:szCs w:val="26"/>
        </w:rPr>
        <w:t xml:space="preserve">им-либо причинам вы не можете оставить заявку в </w:t>
      </w:r>
      <w:proofErr w:type="spellStart"/>
      <w:r w:rsidRPr="00C55776">
        <w:rPr>
          <w:rFonts w:asciiTheme="minorHAnsi" w:hAnsiTheme="minorHAnsi" w:cstheme="minorHAnsi"/>
          <w:i/>
          <w:sz w:val="26"/>
          <w:szCs w:val="26"/>
        </w:rPr>
        <w:t>Google</w:t>
      </w:r>
      <w:proofErr w:type="spellEnd"/>
      <w:r w:rsidRPr="00C55776">
        <w:rPr>
          <w:rFonts w:asciiTheme="minorHAnsi" w:hAnsiTheme="minorHAnsi" w:cstheme="minorHAnsi"/>
          <w:i/>
          <w:sz w:val="26"/>
          <w:szCs w:val="26"/>
        </w:rPr>
        <w:t>-форме, то ссылку на конкурсные материалы и отсканированную заявку (Приложение 1</w:t>
      </w:r>
      <w:proofErr w:type="gramStart"/>
      <w:r w:rsidRPr="00C55776">
        <w:rPr>
          <w:rFonts w:asciiTheme="minorHAnsi" w:hAnsiTheme="minorHAnsi" w:cstheme="minorHAnsi"/>
          <w:i/>
          <w:sz w:val="26"/>
          <w:szCs w:val="26"/>
        </w:rPr>
        <w:t xml:space="preserve"> )</w:t>
      </w:r>
      <w:proofErr w:type="gramEnd"/>
      <w:r w:rsidRPr="00C55776">
        <w:rPr>
          <w:rFonts w:asciiTheme="minorHAnsi" w:hAnsiTheme="minorHAnsi" w:cstheme="minorHAnsi"/>
          <w:i/>
          <w:sz w:val="26"/>
          <w:szCs w:val="26"/>
        </w:rPr>
        <w:t xml:space="preserve">, согласие на обработку персональных данных </w:t>
      </w:r>
      <w:r w:rsidR="00297C64" w:rsidRPr="00C55776">
        <w:rPr>
          <w:rFonts w:asciiTheme="minorHAnsi" w:hAnsiTheme="minorHAnsi" w:cstheme="minorHAnsi"/>
          <w:i/>
          <w:sz w:val="26"/>
          <w:szCs w:val="26"/>
        </w:rPr>
        <w:t>(Приложение 2</w:t>
      </w:r>
      <w:r w:rsidRPr="00C55776">
        <w:rPr>
          <w:rFonts w:asciiTheme="minorHAnsi" w:hAnsiTheme="minorHAnsi" w:cstheme="minorHAnsi"/>
          <w:i/>
          <w:sz w:val="26"/>
          <w:szCs w:val="26"/>
        </w:rPr>
        <w:t xml:space="preserve">),  согласие на обработку персональных данных несовершеннолетнего </w:t>
      </w:r>
      <w:r w:rsidR="00297C64" w:rsidRPr="00C55776">
        <w:rPr>
          <w:rFonts w:asciiTheme="minorHAnsi" w:hAnsiTheme="minorHAnsi" w:cstheme="minorHAnsi"/>
          <w:i/>
          <w:sz w:val="26"/>
          <w:szCs w:val="26"/>
        </w:rPr>
        <w:t>(Приложение 3</w:t>
      </w:r>
      <w:r w:rsidRPr="00C55776">
        <w:rPr>
          <w:rFonts w:asciiTheme="minorHAnsi" w:hAnsiTheme="minorHAnsi" w:cstheme="minorHAnsi"/>
          <w:i/>
          <w:sz w:val="26"/>
          <w:szCs w:val="26"/>
        </w:rPr>
        <w:t xml:space="preserve">), </w:t>
      </w:r>
      <w:r w:rsidR="00C55776" w:rsidRPr="00C55776">
        <w:rPr>
          <w:rFonts w:asciiTheme="minorHAnsi" w:hAnsiTheme="minorHAnsi" w:cstheme="minorHAnsi"/>
          <w:i/>
          <w:sz w:val="26"/>
          <w:szCs w:val="26"/>
        </w:rPr>
        <w:t>с</w:t>
      </w:r>
      <w:r w:rsidRPr="00C55776">
        <w:rPr>
          <w:rFonts w:asciiTheme="minorHAnsi" w:hAnsiTheme="minorHAnsi" w:cstheme="minorHAnsi"/>
          <w:i/>
          <w:sz w:val="26"/>
          <w:szCs w:val="26"/>
        </w:rPr>
        <w:t>огласие на некоммерческое использование</w:t>
      </w:r>
      <w:r w:rsidR="00297C64" w:rsidRPr="00C55776">
        <w:rPr>
          <w:rFonts w:asciiTheme="minorHAnsi" w:hAnsiTheme="minorHAnsi" w:cstheme="minorHAnsi"/>
          <w:i/>
          <w:sz w:val="26"/>
          <w:szCs w:val="26"/>
        </w:rPr>
        <w:t xml:space="preserve"> конкурсных работ (Приложение 4</w:t>
      </w:r>
      <w:r w:rsidRPr="00C55776">
        <w:rPr>
          <w:rFonts w:asciiTheme="minorHAnsi" w:hAnsiTheme="minorHAnsi" w:cstheme="minorHAnsi"/>
          <w:i/>
          <w:sz w:val="26"/>
          <w:szCs w:val="26"/>
        </w:rPr>
        <w:t>) конкурсную работу</w:t>
      </w:r>
      <w:r w:rsidR="005323F6" w:rsidRPr="00C55776">
        <w:rPr>
          <w:rFonts w:asciiTheme="minorHAnsi" w:hAnsiTheme="minorHAnsi" w:cstheme="minorHAnsi"/>
          <w:i/>
          <w:sz w:val="26"/>
          <w:szCs w:val="26"/>
        </w:rPr>
        <w:t xml:space="preserve"> (Подписать  файл: </w:t>
      </w:r>
      <w:proofErr w:type="gramStart"/>
      <w:r w:rsidR="005323F6" w:rsidRPr="00C55776">
        <w:rPr>
          <w:rFonts w:asciiTheme="minorHAnsi" w:hAnsiTheme="minorHAnsi" w:cstheme="minorHAnsi"/>
          <w:i/>
          <w:sz w:val="26"/>
          <w:szCs w:val="26"/>
        </w:rPr>
        <w:t>Название образовательной организации, ФИО, возраст, номинация, название работы)</w:t>
      </w:r>
      <w:r w:rsidRPr="00C55776">
        <w:rPr>
          <w:rFonts w:asciiTheme="minorHAnsi" w:hAnsiTheme="minorHAnsi" w:cstheme="minorHAnsi"/>
          <w:bCs/>
          <w:i/>
          <w:sz w:val="26"/>
          <w:szCs w:val="26"/>
        </w:rPr>
        <w:t xml:space="preserve">, </w:t>
      </w:r>
      <w:r w:rsidRPr="00C55776">
        <w:rPr>
          <w:rFonts w:asciiTheme="minorHAnsi" w:hAnsiTheme="minorHAnsi" w:cstheme="minorHAnsi"/>
          <w:i/>
          <w:sz w:val="26"/>
          <w:szCs w:val="26"/>
        </w:rPr>
        <w:t xml:space="preserve">необходимо выслать на электронный адрес </w:t>
      </w:r>
      <w:r w:rsidRPr="00C55776">
        <w:rPr>
          <w:rFonts w:asciiTheme="minorHAnsi" w:hAnsiTheme="minorHAnsi" w:cstheme="minorHAnsi"/>
          <w:b/>
          <w:i/>
          <w:sz w:val="26"/>
          <w:szCs w:val="26"/>
        </w:rPr>
        <w:t>hyd.otdel@gmail.com</w:t>
      </w:r>
      <w:r w:rsidRPr="00C55776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C55776">
        <w:rPr>
          <w:rFonts w:asciiTheme="minorHAnsi" w:hAnsiTheme="minorHAnsi" w:cstheme="minorHAnsi"/>
          <w:b/>
          <w:i/>
          <w:sz w:val="26"/>
          <w:szCs w:val="26"/>
        </w:rPr>
        <w:t>не позднее установленного срока.</w:t>
      </w:r>
      <w:proofErr w:type="gramEnd"/>
    </w:p>
    <w:p w:rsidR="00B228C9" w:rsidRPr="00C55776" w:rsidRDefault="00B228C9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C55776">
        <w:rPr>
          <w:rFonts w:asciiTheme="minorHAnsi" w:hAnsiTheme="minorHAnsi" w:cstheme="minorHAnsi"/>
          <w:i/>
          <w:sz w:val="26"/>
          <w:szCs w:val="26"/>
        </w:rPr>
        <w:t>Конкурсные материалы, поступившие в оргкомитет</w:t>
      </w:r>
      <w:r w:rsidRPr="00C55776">
        <w:rPr>
          <w:rFonts w:asciiTheme="minorHAnsi" w:hAnsiTheme="minorHAnsi" w:cstheme="minorHAnsi"/>
          <w:b/>
          <w:i/>
          <w:sz w:val="26"/>
          <w:szCs w:val="26"/>
        </w:rPr>
        <w:t xml:space="preserve"> позднее </w:t>
      </w:r>
      <w:r w:rsidRPr="00C55776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13 декабря </w:t>
      </w:r>
      <w:r w:rsidRPr="00C55776">
        <w:rPr>
          <w:rFonts w:asciiTheme="minorHAnsi" w:hAnsiTheme="minorHAnsi" w:cstheme="minorHAnsi"/>
          <w:b/>
          <w:i/>
          <w:sz w:val="26"/>
          <w:szCs w:val="26"/>
        </w:rPr>
        <w:t>2019 года, не рассматриваются.</w:t>
      </w:r>
    </w:p>
    <w:p w:rsidR="00B228C9" w:rsidRPr="002C67B5" w:rsidRDefault="00B228C9" w:rsidP="00B228C9">
      <w:pPr>
        <w:pStyle w:val="a4"/>
        <w:tabs>
          <w:tab w:val="left" w:pos="567"/>
          <w:tab w:val="left" w:pos="1134"/>
          <w:tab w:val="left" w:pos="8882"/>
        </w:tabs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B228C9" w:rsidRPr="002C67B5" w:rsidRDefault="00B228C9" w:rsidP="00B228C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16 декабря 2019</w:t>
      </w:r>
      <w:r w:rsidRPr="002C67B5">
        <w:rPr>
          <w:rFonts w:asciiTheme="minorHAnsi" w:hAnsiTheme="minorHAnsi" w:cstheme="minorHAnsi"/>
          <w:sz w:val="26"/>
          <w:szCs w:val="26"/>
        </w:rPr>
        <w:t xml:space="preserve"> на сайте МБУ ДО «ЦДТ Автозаводского района» </w:t>
      </w:r>
      <w:hyperlink r:id="rId8" w:history="1">
        <w:r w:rsidRPr="002C67B5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http://avtcrtd.ucoz.ru/</w:t>
        </w:r>
      </w:hyperlink>
      <w:r w:rsidRPr="002C67B5">
        <w:rPr>
          <w:rFonts w:asciiTheme="minorHAnsi" w:hAnsiTheme="minorHAnsi" w:cstheme="minorHAnsi"/>
          <w:sz w:val="26"/>
          <w:szCs w:val="26"/>
        </w:rPr>
        <w:t xml:space="preserve">и в группе в </w:t>
      </w:r>
      <w:proofErr w:type="spellStart"/>
      <w:r w:rsidRPr="002C67B5">
        <w:rPr>
          <w:rFonts w:asciiTheme="minorHAnsi" w:hAnsiTheme="minorHAnsi" w:cstheme="minorHAnsi"/>
          <w:sz w:val="26"/>
          <w:szCs w:val="26"/>
        </w:rPr>
        <w:t>Вконтакте</w:t>
      </w:r>
      <w:proofErr w:type="spellEnd"/>
      <w:r w:rsidRPr="002C67B5">
        <w:rPr>
          <w:rFonts w:asciiTheme="minorHAnsi" w:hAnsiTheme="minorHAnsi" w:cstheme="minorHAnsi"/>
          <w:sz w:val="26"/>
          <w:szCs w:val="26"/>
        </w:rPr>
        <w:t xml:space="preserve"> «Художественный отдел Автозаводского района» </w:t>
      </w:r>
      <w:hyperlink r:id="rId9" w:history="1">
        <w:r w:rsidRPr="002C67B5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https://vk.com/hyd.otdel</w:t>
        </w:r>
      </w:hyperlink>
      <w:r w:rsidR="00297C64">
        <w:rPr>
          <w:rFonts w:asciiTheme="minorHAnsi" w:hAnsiTheme="minorHAnsi" w:cstheme="minorHAnsi"/>
          <w:color w:val="0000FF"/>
          <w:sz w:val="26"/>
          <w:szCs w:val="26"/>
          <w:u w:val="single"/>
        </w:rPr>
        <w:t xml:space="preserve"> </w:t>
      </w:r>
      <w:r w:rsidRPr="002C67B5">
        <w:rPr>
          <w:rFonts w:asciiTheme="minorHAnsi" w:hAnsiTheme="minorHAnsi" w:cstheme="minorHAnsi"/>
          <w:sz w:val="26"/>
          <w:szCs w:val="26"/>
        </w:rPr>
        <w:t xml:space="preserve">будут опубликованы списки участников, прошедших во второй этап конкурса. </w:t>
      </w:r>
    </w:p>
    <w:p w:rsidR="004C7A30" w:rsidRPr="002C67B5" w:rsidRDefault="004C7A30" w:rsidP="00D27684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B228C9" w:rsidRPr="002C67B5" w:rsidRDefault="00B228C9" w:rsidP="00B228C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 xml:space="preserve">Участникам, прошедшим заочный этап Конкурса, </w:t>
      </w:r>
      <w:r w:rsidRPr="002C67B5">
        <w:rPr>
          <w:rFonts w:asciiTheme="minorHAnsi" w:hAnsiTheme="minorHAnsi" w:cstheme="minorHAnsi"/>
          <w:b/>
          <w:sz w:val="26"/>
          <w:szCs w:val="26"/>
          <w:u w:val="single"/>
        </w:rPr>
        <w:t>с 17 декабря по 20 декабря 2019 года</w:t>
      </w:r>
      <w:r w:rsidRPr="002C67B5">
        <w:rPr>
          <w:rFonts w:asciiTheme="minorHAnsi" w:hAnsiTheme="minorHAnsi" w:cstheme="minorHAnsi"/>
          <w:sz w:val="26"/>
          <w:szCs w:val="26"/>
        </w:rPr>
        <w:t xml:space="preserve"> необходимо предоставить бумажную версию своей работы в МБУ ДО «ЦДТ Автозаводского района» (ул. Школьная, дом 4, </w:t>
      </w:r>
      <w:proofErr w:type="spellStart"/>
      <w:r w:rsidRPr="002C67B5">
        <w:rPr>
          <w:rFonts w:asciiTheme="minorHAnsi" w:hAnsiTheme="minorHAnsi" w:cstheme="minorHAnsi"/>
          <w:sz w:val="26"/>
          <w:szCs w:val="26"/>
        </w:rPr>
        <w:t>каб</w:t>
      </w:r>
      <w:proofErr w:type="spellEnd"/>
      <w:r w:rsidRPr="002C67B5">
        <w:rPr>
          <w:rFonts w:asciiTheme="minorHAnsi" w:hAnsiTheme="minorHAnsi" w:cstheme="minorHAnsi"/>
          <w:sz w:val="26"/>
          <w:szCs w:val="26"/>
        </w:rPr>
        <w:t>. 16).</w:t>
      </w:r>
    </w:p>
    <w:p w:rsidR="00B228C9" w:rsidRPr="002C67B5" w:rsidRDefault="00B228C9" w:rsidP="00B228C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После чего, члены жюри определят победителей в каждой номинации и возрастной группе.</w:t>
      </w:r>
    </w:p>
    <w:p w:rsidR="00B228C9" w:rsidRPr="002C67B5" w:rsidRDefault="00B228C9" w:rsidP="00D27684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EC2F13" w:rsidRPr="002C67B5" w:rsidRDefault="00EC2F13" w:rsidP="00EC2F13">
      <w:pPr>
        <w:tabs>
          <w:tab w:val="left" w:pos="426"/>
          <w:tab w:val="left" w:pos="1134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7.</w:t>
      </w:r>
      <w:r w:rsidRPr="002C67B5">
        <w:rPr>
          <w:rFonts w:asciiTheme="minorHAnsi" w:hAnsiTheme="minorHAnsi" w:cstheme="minorHAnsi"/>
          <w:b/>
          <w:sz w:val="26"/>
          <w:szCs w:val="26"/>
        </w:rPr>
        <w:tab/>
        <w:t>Подведение итогов конкурса.</w:t>
      </w:r>
    </w:p>
    <w:p w:rsidR="00EF0E79" w:rsidRPr="002C67B5" w:rsidRDefault="00EF0E79" w:rsidP="00EF0E79">
      <w:pPr>
        <w:tabs>
          <w:tab w:val="left" w:pos="426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Экспертное жюри проводит экспертную оценку конкурсных работ по следующим критериям: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7.1.Критерии оценки направления "Декоративно-прикладное творчество":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качество исполнения, владение выбранной техникой;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эстетический вид и оформление работы;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соответствие возрасту;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новизна и оригинальность авторского решения, креативность.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b/>
          <w:sz w:val="26"/>
          <w:szCs w:val="26"/>
        </w:rPr>
      </w:pPr>
      <w:r w:rsidRPr="002C67B5">
        <w:rPr>
          <w:rFonts w:asciiTheme="minorHAnsi" w:hAnsiTheme="minorHAnsi" w:cstheme="minorHAnsi"/>
          <w:b/>
          <w:sz w:val="26"/>
          <w:szCs w:val="26"/>
        </w:rPr>
        <w:t>7.2.Критерии оценки направления "Изобразительное искусство":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оригинальность идеи;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композиционное решение;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цветовое решение;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творческий замысел;</w:t>
      </w:r>
    </w:p>
    <w:p w:rsidR="00EC2F13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t>- художественный уровень работы, соответствие творческого уровня возрасту автора.</w:t>
      </w:r>
    </w:p>
    <w:p w:rsidR="00EF0E79" w:rsidRPr="002C67B5" w:rsidRDefault="00EF0E79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2C67B5">
        <w:rPr>
          <w:rFonts w:asciiTheme="minorHAnsi" w:hAnsiTheme="minorHAnsi" w:cstheme="minorHAnsi"/>
          <w:sz w:val="26"/>
          <w:szCs w:val="26"/>
        </w:rPr>
        <w:lastRenderedPageBreak/>
        <w:t>Жюри определяет призовые работы в каждой номинации Конкурса и каждой возрастной группе.</w:t>
      </w:r>
    </w:p>
    <w:p w:rsidR="00EF0E79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Победители Конкурса будут рекомендованы к участию в Областном фестивале детского и юношеского творчества «Грани таланта».</w:t>
      </w: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Pr="002C67B5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5323F6" w:rsidRPr="00A92185" w:rsidRDefault="005323F6" w:rsidP="005323F6">
      <w:pPr>
        <w:tabs>
          <w:tab w:val="left" w:pos="1134"/>
        </w:tabs>
        <w:jc w:val="both"/>
        <w:rPr>
          <w:rFonts w:ascii="Calibri" w:hAnsi="Calibri" w:cs="Calibri"/>
          <w:bCs/>
        </w:rPr>
      </w:pPr>
      <w:r w:rsidRPr="00A92185">
        <w:rPr>
          <w:rFonts w:ascii="Calibri" w:hAnsi="Calibri" w:cs="Calibri"/>
          <w:bCs/>
        </w:rPr>
        <w:t>Яргина Мария Анатольевна</w:t>
      </w:r>
    </w:p>
    <w:p w:rsidR="005323F6" w:rsidRPr="00A92185" w:rsidRDefault="005323F6" w:rsidP="005323F6">
      <w:pPr>
        <w:tabs>
          <w:tab w:val="left" w:pos="1134"/>
        </w:tabs>
        <w:jc w:val="both"/>
        <w:rPr>
          <w:rFonts w:ascii="Calibri" w:hAnsi="Calibri" w:cs="Calibri"/>
          <w:bCs/>
        </w:rPr>
      </w:pPr>
      <w:r w:rsidRPr="00A92185">
        <w:rPr>
          <w:rFonts w:ascii="Calibri" w:hAnsi="Calibri" w:cs="Calibri"/>
          <w:bCs/>
        </w:rPr>
        <w:t>Ефремова Елена Андреевна</w:t>
      </w:r>
    </w:p>
    <w:p w:rsidR="005323F6" w:rsidRPr="00A92185" w:rsidRDefault="005323F6" w:rsidP="00297C64">
      <w:pPr>
        <w:tabs>
          <w:tab w:val="left" w:pos="0"/>
        </w:tabs>
        <w:jc w:val="both"/>
        <w:rPr>
          <w:rFonts w:ascii="Calibri" w:hAnsi="Calibri" w:cs="Calibri"/>
          <w:b/>
          <w:color w:val="000000"/>
        </w:rPr>
      </w:pPr>
      <w:r w:rsidRPr="00A92185">
        <w:rPr>
          <w:rFonts w:ascii="Calibri" w:hAnsi="Calibri" w:cs="Calibri"/>
          <w:bCs/>
        </w:rPr>
        <w:t>281-42-29</w:t>
      </w:r>
      <w:r>
        <w:rPr>
          <w:rFonts w:ascii="Calibri" w:hAnsi="Calibri" w:cs="Calibri"/>
          <w:b/>
          <w:color w:val="000000"/>
        </w:rPr>
        <w:br w:type="page"/>
      </w:r>
    </w:p>
    <w:p w:rsidR="005323F6" w:rsidRPr="00CF49C9" w:rsidRDefault="005323F6" w:rsidP="005323F6">
      <w:pPr>
        <w:shd w:val="clear" w:color="auto" w:fill="FFFFFF"/>
        <w:ind w:firstLine="709"/>
        <w:jc w:val="right"/>
        <w:rPr>
          <w:rFonts w:ascii="Calibri" w:hAnsi="Calibri" w:cs="Calibri"/>
          <w:color w:val="000000"/>
          <w:sz w:val="26"/>
          <w:szCs w:val="26"/>
        </w:rPr>
      </w:pPr>
      <w:r w:rsidRPr="00CF49C9">
        <w:rPr>
          <w:rFonts w:ascii="Calibri" w:hAnsi="Calibri" w:cs="Calibri"/>
          <w:color w:val="000000"/>
          <w:sz w:val="26"/>
          <w:szCs w:val="26"/>
        </w:rPr>
        <w:lastRenderedPageBreak/>
        <w:t>Приложение 1</w:t>
      </w:r>
    </w:p>
    <w:p w:rsidR="005323F6" w:rsidRPr="00CF49C9" w:rsidRDefault="005323F6" w:rsidP="005323F6">
      <w:pPr>
        <w:shd w:val="clear" w:color="auto" w:fill="FFFFFF"/>
        <w:ind w:firstLine="709"/>
        <w:jc w:val="right"/>
        <w:rPr>
          <w:rFonts w:ascii="Calibri" w:hAnsi="Calibri" w:cs="Calibri"/>
          <w:color w:val="000000"/>
          <w:sz w:val="26"/>
          <w:szCs w:val="26"/>
        </w:rPr>
      </w:pPr>
      <w:r w:rsidRPr="00CF49C9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5323F6" w:rsidRPr="00CF49C9" w:rsidRDefault="005323F6" w:rsidP="005323F6">
      <w:pPr>
        <w:shd w:val="clear" w:color="auto" w:fill="FFFFFF"/>
        <w:ind w:firstLine="709"/>
        <w:jc w:val="right"/>
        <w:rPr>
          <w:rFonts w:ascii="Calibri" w:hAnsi="Calibri" w:cs="Calibri"/>
          <w:color w:val="000000"/>
          <w:sz w:val="26"/>
          <w:szCs w:val="26"/>
        </w:rPr>
      </w:pPr>
    </w:p>
    <w:p w:rsidR="005323F6" w:rsidRPr="00CF49C9" w:rsidRDefault="005323F6" w:rsidP="005323F6">
      <w:pPr>
        <w:shd w:val="clear" w:color="auto" w:fill="FFFFFF"/>
        <w:ind w:firstLine="709"/>
        <w:jc w:val="right"/>
        <w:rPr>
          <w:rFonts w:ascii="Calibri" w:hAnsi="Calibri" w:cs="Calibri"/>
          <w:color w:val="000000"/>
          <w:sz w:val="26"/>
          <w:szCs w:val="26"/>
        </w:rPr>
      </w:pPr>
    </w:p>
    <w:p w:rsidR="005323F6" w:rsidRPr="00CF49C9" w:rsidRDefault="005323F6" w:rsidP="005323F6">
      <w:pPr>
        <w:ind w:firstLine="709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sz w:val="26"/>
          <w:szCs w:val="26"/>
        </w:rPr>
        <w:t>Заявка на участие в районном конкурсе «Виктория»</w:t>
      </w:r>
    </w:p>
    <w:p w:rsidR="005323F6" w:rsidRPr="00CF49C9" w:rsidRDefault="005323F6" w:rsidP="005323F6">
      <w:pPr>
        <w:ind w:firstLine="709"/>
        <w:jc w:val="center"/>
        <w:rPr>
          <w:rFonts w:ascii="Calibri" w:hAnsi="Calibri" w:cs="Calibri"/>
          <w:bCs/>
          <w:sz w:val="26"/>
          <w:szCs w:val="26"/>
        </w:rPr>
      </w:pPr>
      <w:r w:rsidRPr="00CF49C9">
        <w:rPr>
          <w:rFonts w:ascii="Calibri" w:hAnsi="Calibri" w:cs="Calibri"/>
          <w:bCs/>
          <w:sz w:val="26"/>
          <w:szCs w:val="26"/>
        </w:rPr>
        <w:t>ОО___________________________________</w:t>
      </w:r>
    </w:p>
    <w:p w:rsidR="005323F6" w:rsidRPr="00CF49C9" w:rsidRDefault="005323F6" w:rsidP="005323F6">
      <w:pPr>
        <w:ind w:firstLine="709"/>
        <w:jc w:val="center"/>
        <w:rPr>
          <w:rFonts w:ascii="Calibri" w:hAnsi="Calibri" w:cs="Calibri"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156"/>
        <w:gridCol w:w="1789"/>
        <w:gridCol w:w="1926"/>
        <w:gridCol w:w="1531"/>
        <w:gridCol w:w="1425"/>
        <w:gridCol w:w="1271"/>
      </w:tblGrid>
      <w:tr w:rsidR="005323F6" w:rsidRPr="00CF49C9" w:rsidTr="004665B2">
        <w:tc>
          <w:tcPr>
            <w:tcW w:w="242" w:type="pct"/>
          </w:tcPr>
          <w:p w:rsidR="005323F6" w:rsidRPr="00CF49C9" w:rsidRDefault="005323F6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CF49C9">
              <w:rPr>
                <w:rFonts w:ascii="Calibri" w:hAnsi="Calibri" w:cs="Calibri"/>
                <w:bCs/>
                <w:sz w:val="26"/>
                <w:szCs w:val="26"/>
              </w:rPr>
              <w:t>№№</w:t>
            </w:r>
          </w:p>
        </w:tc>
        <w:tc>
          <w:tcPr>
            <w:tcW w:w="868" w:type="pct"/>
          </w:tcPr>
          <w:p w:rsidR="005323F6" w:rsidRPr="00CF49C9" w:rsidRDefault="005323F6" w:rsidP="004665B2">
            <w:pPr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CF49C9">
              <w:rPr>
                <w:rFonts w:ascii="Calibri" w:hAnsi="Calibri" w:cs="Calibri"/>
                <w:bCs/>
                <w:sz w:val="26"/>
                <w:szCs w:val="26"/>
              </w:rPr>
              <w:t>Образовательная организация, ФИО руководителя, электронный адрес, телефон</w:t>
            </w:r>
          </w:p>
        </w:tc>
        <w:tc>
          <w:tcPr>
            <w:tcW w:w="693" w:type="pct"/>
          </w:tcPr>
          <w:p w:rsidR="005323F6" w:rsidRPr="00CF49C9" w:rsidRDefault="005323F6" w:rsidP="004665B2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 w:rsidRPr="00CF49C9">
              <w:rPr>
                <w:rFonts w:ascii="Calibri" w:hAnsi="Calibri" w:cs="Calibri"/>
                <w:bCs/>
                <w:sz w:val="26"/>
                <w:szCs w:val="26"/>
              </w:rPr>
              <w:t>Творческое объединение, ФИО педагога (полностью)</w:t>
            </w:r>
          </w:p>
        </w:tc>
        <w:tc>
          <w:tcPr>
            <w:tcW w:w="1012" w:type="pct"/>
          </w:tcPr>
          <w:p w:rsidR="005323F6" w:rsidRPr="00CF49C9" w:rsidRDefault="005323F6" w:rsidP="004665B2">
            <w:pPr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CF49C9">
              <w:rPr>
                <w:rFonts w:ascii="Calibri" w:hAnsi="Calibri" w:cs="Calibri"/>
                <w:bCs/>
                <w:sz w:val="26"/>
                <w:szCs w:val="26"/>
              </w:rPr>
              <w:t>Номинация</w:t>
            </w:r>
          </w:p>
        </w:tc>
        <w:tc>
          <w:tcPr>
            <w:tcW w:w="829" w:type="pct"/>
          </w:tcPr>
          <w:p w:rsidR="005323F6" w:rsidRPr="00CF49C9" w:rsidRDefault="005323F6" w:rsidP="004665B2">
            <w:pPr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CF49C9">
              <w:rPr>
                <w:rFonts w:ascii="Calibri" w:hAnsi="Calibri" w:cs="Calibri"/>
                <w:bCs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710" w:type="pct"/>
          </w:tcPr>
          <w:p w:rsidR="005323F6" w:rsidRPr="00CF49C9" w:rsidRDefault="005323F6" w:rsidP="004665B2">
            <w:pPr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CF49C9">
              <w:rPr>
                <w:rFonts w:ascii="Calibri" w:hAnsi="Calibri" w:cs="Calibri"/>
                <w:bCs/>
                <w:sz w:val="26"/>
                <w:szCs w:val="26"/>
              </w:rPr>
              <w:t>Возраст участника (с указанием полной даты рождения)</w:t>
            </w:r>
          </w:p>
        </w:tc>
        <w:tc>
          <w:tcPr>
            <w:tcW w:w="646" w:type="pct"/>
          </w:tcPr>
          <w:p w:rsidR="005323F6" w:rsidRPr="00CF49C9" w:rsidRDefault="005323F6" w:rsidP="004665B2">
            <w:pPr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CF49C9">
              <w:rPr>
                <w:rFonts w:ascii="Calibri" w:hAnsi="Calibri" w:cs="Calibri"/>
                <w:bCs/>
                <w:sz w:val="26"/>
                <w:szCs w:val="26"/>
              </w:rPr>
              <w:t>Название работы</w:t>
            </w:r>
          </w:p>
        </w:tc>
      </w:tr>
      <w:tr w:rsidR="005323F6" w:rsidRPr="00CF49C9" w:rsidTr="004665B2">
        <w:tc>
          <w:tcPr>
            <w:tcW w:w="242" w:type="pct"/>
          </w:tcPr>
          <w:p w:rsidR="005323F6" w:rsidRPr="00CF49C9" w:rsidRDefault="005323F6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868" w:type="pct"/>
          </w:tcPr>
          <w:p w:rsidR="005323F6" w:rsidRPr="00CF49C9" w:rsidRDefault="005323F6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693" w:type="pct"/>
          </w:tcPr>
          <w:p w:rsidR="005323F6" w:rsidRPr="00CF49C9" w:rsidRDefault="005323F6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1012" w:type="pct"/>
          </w:tcPr>
          <w:p w:rsidR="005323F6" w:rsidRPr="00CF49C9" w:rsidRDefault="005323F6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829" w:type="pct"/>
          </w:tcPr>
          <w:p w:rsidR="005323F6" w:rsidRPr="00CF49C9" w:rsidRDefault="005323F6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710" w:type="pct"/>
          </w:tcPr>
          <w:p w:rsidR="005323F6" w:rsidRPr="00CF49C9" w:rsidRDefault="005323F6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646" w:type="pct"/>
          </w:tcPr>
          <w:p w:rsidR="005323F6" w:rsidRPr="00CF49C9" w:rsidRDefault="005323F6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</w:tr>
    </w:tbl>
    <w:p w:rsidR="005323F6" w:rsidRPr="00CF49C9" w:rsidRDefault="005323F6" w:rsidP="005323F6">
      <w:pPr>
        <w:pStyle w:val="22"/>
        <w:spacing w:line="360" w:lineRule="auto"/>
        <w:ind w:firstLine="709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22"/>
        <w:spacing w:line="360" w:lineRule="auto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Лицо, ответственное за организацию и проведение конкурса в ОО _____________________________________________________________________________</w:t>
      </w:r>
    </w:p>
    <w:p w:rsidR="005323F6" w:rsidRPr="00CF49C9" w:rsidRDefault="005323F6" w:rsidP="005323F6">
      <w:pPr>
        <w:pStyle w:val="22"/>
        <w:spacing w:line="360" w:lineRule="auto"/>
        <w:ind w:firstLine="709"/>
        <w:jc w:val="center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(Ф.И.О., должность, контактный телефон)</w:t>
      </w:r>
    </w:p>
    <w:p w:rsidR="005323F6" w:rsidRPr="00CF49C9" w:rsidRDefault="005323F6" w:rsidP="005323F6">
      <w:pPr>
        <w:pStyle w:val="22"/>
        <w:spacing w:line="360" w:lineRule="auto"/>
        <w:ind w:firstLine="709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22"/>
        <w:spacing w:line="360" w:lineRule="auto"/>
        <w:ind w:firstLine="709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МП</w:t>
      </w:r>
    </w:p>
    <w:p w:rsidR="005323F6" w:rsidRPr="00CF49C9" w:rsidRDefault="005323F6" w:rsidP="005323F6">
      <w:pPr>
        <w:pStyle w:val="22"/>
        <w:spacing w:line="360" w:lineRule="auto"/>
        <w:ind w:firstLine="709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22"/>
        <w:spacing w:line="360" w:lineRule="auto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Руководитель ОО            _____________  _____________________________  _______________</w:t>
      </w:r>
    </w:p>
    <w:p w:rsidR="005323F6" w:rsidRPr="00CF49C9" w:rsidRDefault="005323F6" w:rsidP="005323F6">
      <w:pPr>
        <w:shd w:val="clear" w:color="auto" w:fill="FFFFFF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                                               (подпись)                  (расшифровка подписи)                       (дата)</w:t>
      </w:r>
    </w:p>
    <w:p w:rsidR="005323F6" w:rsidRPr="00CF49C9" w:rsidRDefault="005323F6" w:rsidP="005323F6">
      <w:pPr>
        <w:pStyle w:val="Default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br w:type="page"/>
      </w:r>
      <w:r w:rsidRPr="00CF49C9">
        <w:rPr>
          <w:rFonts w:ascii="Calibri" w:hAnsi="Calibri" w:cs="Calibri"/>
          <w:sz w:val="26"/>
          <w:szCs w:val="26"/>
        </w:rPr>
        <w:lastRenderedPageBreak/>
        <w:t xml:space="preserve">Приложение 2 </w:t>
      </w:r>
    </w:p>
    <w:p w:rsidR="005323F6" w:rsidRPr="00CF49C9" w:rsidRDefault="005323F6" w:rsidP="005323F6">
      <w:pPr>
        <w:pStyle w:val="Default"/>
        <w:jc w:val="right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right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bCs/>
          <w:sz w:val="26"/>
          <w:szCs w:val="26"/>
        </w:rPr>
        <w:t>Согласие на обработку персональных данных</w:t>
      </w:r>
    </w:p>
    <w:p w:rsidR="005323F6" w:rsidRPr="00CF49C9" w:rsidRDefault="005323F6" w:rsidP="005323F6">
      <w:pPr>
        <w:pStyle w:val="Default"/>
        <w:jc w:val="center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Я,________________________________________________________________,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(фамилия, имя, отчество)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выражаю свое согласие на обработку персональных данных: фамилия, имя, отчество, дата рождения, номер сотового телефона Государственному бюджетному учреждению дополнительного образования "Центр развития творчества детей и юношества Нижегородской области" (далее – Центр), для оформления всех необходимых документов, публикации фотографий и видео-работ, требующихся в процессе проведения Областного фестиваля детского и юношеского творчества "Грани таланта", в том числе для детей с ограниченными возможностями здоровья (далее – Фестиваль), а также последующих мероприятий, сопряженных с Фестивалем с учетом действующего законодательства.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 оставляю за собой право в случае неправомерного использования предоставленных моих персональных данных согласие отозвать, предоставив в адрес Центра письменное заявление.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 </w:t>
      </w:r>
    </w:p>
    <w:p w:rsidR="005323F6" w:rsidRPr="00CF49C9" w:rsidRDefault="005323F6" w:rsidP="005323F6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</w:t>
      </w:r>
    </w:p>
    <w:p w:rsidR="005323F6" w:rsidRPr="00CF49C9" w:rsidRDefault="005323F6" w:rsidP="005323F6">
      <w:pPr>
        <w:pStyle w:val="Default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______________________________________/ __________________________ </w:t>
      </w:r>
    </w:p>
    <w:p w:rsidR="005323F6" w:rsidRPr="00CF49C9" w:rsidRDefault="005323F6" w:rsidP="005323F6">
      <w:pPr>
        <w:shd w:val="clear" w:color="auto" w:fill="FFFFFF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подпись законного представителя несовершеннолетнего фамилия, имя, отчество</w:t>
      </w:r>
    </w:p>
    <w:p w:rsidR="005323F6" w:rsidRPr="00CF49C9" w:rsidRDefault="005323F6" w:rsidP="005323F6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br w:type="page"/>
      </w:r>
      <w:r w:rsidRPr="00CF49C9">
        <w:rPr>
          <w:rFonts w:ascii="Calibri" w:hAnsi="Calibri" w:cs="Calibri"/>
          <w:sz w:val="26"/>
          <w:szCs w:val="26"/>
        </w:rPr>
        <w:lastRenderedPageBreak/>
        <w:t>Приложение 3</w:t>
      </w:r>
    </w:p>
    <w:p w:rsidR="005323F6" w:rsidRPr="00CF49C9" w:rsidRDefault="005323F6" w:rsidP="005323F6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bCs/>
          <w:sz w:val="26"/>
          <w:szCs w:val="26"/>
        </w:rPr>
        <w:t>Согласие на обработку персональных данных несовершеннолетнего</w:t>
      </w:r>
    </w:p>
    <w:p w:rsidR="005323F6" w:rsidRPr="00CF49C9" w:rsidRDefault="005323F6" w:rsidP="005323F6">
      <w:pPr>
        <w:pStyle w:val="Default"/>
        <w:jc w:val="center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Я,________________________________________________________________,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(фамилия, имя, отчество - мать, отец, опекун и т.д.)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проживающий (</w:t>
      </w:r>
      <w:proofErr w:type="spellStart"/>
      <w:r w:rsidRPr="00CF49C9">
        <w:rPr>
          <w:rFonts w:ascii="Calibri" w:hAnsi="Calibri" w:cs="Calibri"/>
          <w:sz w:val="26"/>
          <w:szCs w:val="26"/>
        </w:rPr>
        <w:t>ая</w:t>
      </w:r>
      <w:proofErr w:type="spellEnd"/>
      <w:r w:rsidRPr="00CF49C9">
        <w:rPr>
          <w:rFonts w:ascii="Calibri" w:hAnsi="Calibri" w:cs="Calibri"/>
          <w:sz w:val="26"/>
          <w:szCs w:val="26"/>
        </w:rPr>
        <w:t xml:space="preserve">) по адресу________________________________________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место регистрации _________________________________________________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документ, удостоверяющий личность: _____________, серия ________ номер______________ выдан _______________________________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выдачи _____________, выражаю свое согласие на обработку персональных данных _____________________________________________,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Государственному бюджетному учреждению дополнительного образования "Центр развития творчества детей и юношества Нижегородской области" (далее – Центр), для оформления всех необходимых документов, требующихся в процессе проведения Областного фестиваля детского и юношеского творчества "Грани таланта", в том числе для детей с ограниченными возможностями здоровья (далее – Фестиваль), а также последующих мероприятий, сопряженных с Фестивалем с учетом действующего законодательства.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 </w:t>
      </w:r>
    </w:p>
    <w:p w:rsidR="005323F6" w:rsidRPr="00CF49C9" w:rsidRDefault="005323F6" w:rsidP="005323F6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 </w:t>
      </w:r>
    </w:p>
    <w:p w:rsidR="005323F6" w:rsidRPr="00CF49C9" w:rsidRDefault="005323F6" w:rsidP="005323F6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</w:t>
      </w:r>
    </w:p>
    <w:p w:rsidR="005323F6" w:rsidRPr="00CF49C9" w:rsidRDefault="005323F6" w:rsidP="005323F6">
      <w:pPr>
        <w:pStyle w:val="Default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 /__________________________________________/ </w:t>
      </w:r>
    </w:p>
    <w:p w:rsidR="005323F6" w:rsidRPr="00CF49C9" w:rsidRDefault="005323F6" w:rsidP="005323F6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подпись законного представителя несовершеннолетнего фамилия, имя, отчество</w:t>
      </w:r>
    </w:p>
    <w:p w:rsidR="005323F6" w:rsidRPr="00CF49C9" w:rsidRDefault="005323F6" w:rsidP="005323F6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br w:type="page"/>
      </w:r>
      <w:r w:rsidRPr="00CF49C9">
        <w:rPr>
          <w:rFonts w:ascii="Calibri" w:hAnsi="Calibri" w:cs="Calibri"/>
          <w:sz w:val="26"/>
          <w:szCs w:val="26"/>
        </w:rPr>
        <w:lastRenderedPageBreak/>
        <w:t>Приложение 4</w:t>
      </w:r>
    </w:p>
    <w:p w:rsidR="005323F6" w:rsidRPr="00CF49C9" w:rsidRDefault="005323F6" w:rsidP="005323F6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bCs/>
          <w:sz w:val="26"/>
          <w:szCs w:val="26"/>
        </w:rPr>
        <w:t>Согласие на некоммерческое использование конкурсных работ</w:t>
      </w:r>
    </w:p>
    <w:p w:rsidR="005323F6" w:rsidRPr="00CF49C9" w:rsidRDefault="005323F6" w:rsidP="005323F6">
      <w:pPr>
        <w:pStyle w:val="Default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Я, ____________________________________________________________,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(ФИО)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согласен (согласна) на некоммерческое использование работы моего сына (дочери)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______________________________________________________________,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(ФИО)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участника Областного фестиваля детского и юношеского творчества "Грани таланта", в том числе для детей с ограниченными возможностями здоровья.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 /__________________________________________/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подпись законного представителя несовершеннолетнего фамилия, имя, отчество </w:t>
      </w: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К согласию прилагается согласие на обработку персональных данных</w:t>
      </w:r>
    </w:p>
    <w:p w:rsidR="00EC2F13" w:rsidRPr="002C67B5" w:rsidRDefault="00EC2F13" w:rsidP="005323F6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bCs/>
          <w:sz w:val="26"/>
          <w:szCs w:val="26"/>
        </w:rPr>
      </w:pPr>
    </w:p>
    <w:sectPr w:rsidR="00EC2F13" w:rsidRPr="002C67B5" w:rsidSect="00F20853">
      <w:pgSz w:w="11906" w:h="16838"/>
      <w:pgMar w:top="567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E67D0F"/>
    <w:multiLevelType w:val="hybridMultilevel"/>
    <w:tmpl w:val="30D49C8E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10906"/>
    <w:multiLevelType w:val="hybridMultilevel"/>
    <w:tmpl w:val="D86C3B6A"/>
    <w:lvl w:ilvl="0" w:tplc="408EDA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4D74E5"/>
    <w:multiLevelType w:val="hybridMultilevel"/>
    <w:tmpl w:val="704ECF2C"/>
    <w:lvl w:ilvl="0" w:tplc="5AC49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77B31"/>
    <w:multiLevelType w:val="hybridMultilevel"/>
    <w:tmpl w:val="CC94FC36"/>
    <w:lvl w:ilvl="0" w:tplc="33D83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7B046B"/>
    <w:multiLevelType w:val="hybridMultilevel"/>
    <w:tmpl w:val="3452A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F28B2"/>
    <w:multiLevelType w:val="hybridMultilevel"/>
    <w:tmpl w:val="ECB21AB4"/>
    <w:lvl w:ilvl="0" w:tplc="C9EAD36C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D1946"/>
    <w:multiLevelType w:val="hybridMultilevel"/>
    <w:tmpl w:val="93406DC6"/>
    <w:lvl w:ilvl="0" w:tplc="C9EAD36C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45072D"/>
    <w:multiLevelType w:val="hybridMultilevel"/>
    <w:tmpl w:val="DE4E0460"/>
    <w:lvl w:ilvl="0" w:tplc="33D83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CA1943"/>
    <w:multiLevelType w:val="hybridMultilevel"/>
    <w:tmpl w:val="CBDC2E70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1C4CB9"/>
    <w:multiLevelType w:val="hybridMultilevel"/>
    <w:tmpl w:val="C1B0F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B2318A"/>
    <w:multiLevelType w:val="hybridMultilevel"/>
    <w:tmpl w:val="51606712"/>
    <w:lvl w:ilvl="0" w:tplc="33D83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D46A7A"/>
    <w:multiLevelType w:val="hybridMultilevel"/>
    <w:tmpl w:val="18C0E346"/>
    <w:lvl w:ilvl="0" w:tplc="C9EE4D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52C5D"/>
    <w:multiLevelType w:val="hybridMultilevel"/>
    <w:tmpl w:val="6978A028"/>
    <w:lvl w:ilvl="0" w:tplc="C9EE4DA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BA097D"/>
    <w:multiLevelType w:val="hybridMultilevel"/>
    <w:tmpl w:val="544C3A3C"/>
    <w:lvl w:ilvl="0" w:tplc="C9EE4D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B5401"/>
    <w:multiLevelType w:val="hybridMultilevel"/>
    <w:tmpl w:val="8474B7DC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A22ED1"/>
    <w:multiLevelType w:val="hybridMultilevel"/>
    <w:tmpl w:val="95100C1A"/>
    <w:lvl w:ilvl="0" w:tplc="5AC49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86EF7"/>
    <w:multiLevelType w:val="hybridMultilevel"/>
    <w:tmpl w:val="AD9A97E2"/>
    <w:lvl w:ilvl="0" w:tplc="C9EAD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2477C"/>
    <w:multiLevelType w:val="hybridMultilevel"/>
    <w:tmpl w:val="8DC2D760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2955B0"/>
    <w:multiLevelType w:val="hybridMultilevel"/>
    <w:tmpl w:val="225A2F68"/>
    <w:lvl w:ilvl="0" w:tplc="C9EE4DA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13677E"/>
    <w:multiLevelType w:val="hybridMultilevel"/>
    <w:tmpl w:val="31C4BB34"/>
    <w:lvl w:ilvl="0" w:tplc="C9EE4D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9A5E8A"/>
    <w:multiLevelType w:val="hybridMultilevel"/>
    <w:tmpl w:val="5D108966"/>
    <w:lvl w:ilvl="0" w:tplc="2B3C1C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6704DDA"/>
    <w:multiLevelType w:val="hybridMultilevel"/>
    <w:tmpl w:val="F586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C4CE7"/>
    <w:multiLevelType w:val="hybridMultilevel"/>
    <w:tmpl w:val="F4306EF2"/>
    <w:lvl w:ilvl="0" w:tplc="C9EE4DA8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D83843"/>
    <w:multiLevelType w:val="hybridMultilevel"/>
    <w:tmpl w:val="462E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323AF"/>
    <w:multiLevelType w:val="hybridMultilevel"/>
    <w:tmpl w:val="40B86786"/>
    <w:lvl w:ilvl="0" w:tplc="C9EAD36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3E6E3E"/>
    <w:multiLevelType w:val="hybridMultilevel"/>
    <w:tmpl w:val="33B4D23A"/>
    <w:lvl w:ilvl="0" w:tplc="C9EAD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7076D"/>
    <w:multiLevelType w:val="hybridMultilevel"/>
    <w:tmpl w:val="45589CD0"/>
    <w:lvl w:ilvl="0" w:tplc="C9EE4D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0032F3"/>
    <w:multiLevelType w:val="hybridMultilevel"/>
    <w:tmpl w:val="B9CEB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2"/>
  </w:num>
  <w:num w:numId="4">
    <w:abstractNumId w:val="8"/>
  </w:num>
  <w:num w:numId="5">
    <w:abstractNumId w:val="9"/>
  </w:num>
  <w:num w:numId="6">
    <w:abstractNumId w:val="27"/>
  </w:num>
  <w:num w:numId="7">
    <w:abstractNumId w:val="28"/>
  </w:num>
  <w:num w:numId="8">
    <w:abstractNumId w:val="19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21"/>
  </w:num>
  <w:num w:numId="15">
    <w:abstractNumId w:val="16"/>
  </w:num>
  <w:num w:numId="16">
    <w:abstractNumId w:val="23"/>
  </w:num>
  <w:num w:numId="17">
    <w:abstractNumId w:val="4"/>
  </w:num>
  <w:num w:numId="18">
    <w:abstractNumId w:val="24"/>
  </w:num>
  <w:num w:numId="19">
    <w:abstractNumId w:val="5"/>
  </w:num>
  <w:num w:numId="20">
    <w:abstractNumId w:val="18"/>
  </w:num>
  <w:num w:numId="21">
    <w:abstractNumId w:val="20"/>
  </w:num>
  <w:num w:numId="22">
    <w:abstractNumId w:val="12"/>
  </w:num>
  <w:num w:numId="23">
    <w:abstractNumId w:val="3"/>
  </w:num>
  <w:num w:numId="24">
    <w:abstractNumId w:val="17"/>
  </w:num>
  <w:num w:numId="25">
    <w:abstractNumId w:val="11"/>
  </w:num>
  <w:num w:numId="26">
    <w:abstractNumId w:val="30"/>
  </w:num>
  <w:num w:numId="27">
    <w:abstractNumId w:val="13"/>
  </w:num>
  <w:num w:numId="28">
    <w:abstractNumId w:val="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ED"/>
    <w:rsid w:val="0000425F"/>
    <w:rsid w:val="0000795B"/>
    <w:rsid w:val="00012B7E"/>
    <w:rsid w:val="00013354"/>
    <w:rsid w:val="0003323C"/>
    <w:rsid w:val="00046502"/>
    <w:rsid w:val="00065DFF"/>
    <w:rsid w:val="0007665C"/>
    <w:rsid w:val="000B30B6"/>
    <w:rsid w:val="000C4EDB"/>
    <w:rsid w:val="000F4422"/>
    <w:rsid w:val="000F5FF2"/>
    <w:rsid w:val="001071DD"/>
    <w:rsid w:val="00115AEC"/>
    <w:rsid w:val="001213AE"/>
    <w:rsid w:val="001376B3"/>
    <w:rsid w:val="00167698"/>
    <w:rsid w:val="00196945"/>
    <w:rsid w:val="001A1C72"/>
    <w:rsid w:val="001A4026"/>
    <w:rsid w:val="001B1BE2"/>
    <w:rsid w:val="001C2546"/>
    <w:rsid w:val="001D3736"/>
    <w:rsid w:val="001F59A4"/>
    <w:rsid w:val="00211B63"/>
    <w:rsid w:val="002161E8"/>
    <w:rsid w:val="00227D88"/>
    <w:rsid w:val="002352EC"/>
    <w:rsid w:val="00236900"/>
    <w:rsid w:val="002379DE"/>
    <w:rsid w:val="0024782A"/>
    <w:rsid w:val="00287E65"/>
    <w:rsid w:val="00297C64"/>
    <w:rsid w:val="002A4D7D"/>
    <w:rsid w:val="002B3D00"/>
    <w:rsid w:val="002B57A0"/>
    <w:rsid w:val="002C67B5"/>
    <w:rsid w:val="002C6BAC"/>
    <w:rsid w:val="002E43AF"/>
    <w:rsid w:val="002F4695"/>
    <w:rsid w:val="0030217F"/>
    <w:rsid w:val="00306B21"/>
    <w:rsid w:val="00313D7A"/>
    <w:rsid w:val="003270ED"/>
    <w:rsid w:val="00335DBA"/>
    <w:rsid w:val="003455A6"/>
    <w:rsid w:val="00345FC2"/>
    <w:rsid w:val="00354CAA"/>
    <w:rsid w:val="00364F4D"/>
    <w:rsid w:val="00370622"/>
    <w:rsid w:val="0037146B"/>
    <w:rsid w:val="003A0DD5"/>
    <w:rsid w:val="003A2139"/>
    <w:rsid w:val="003A3BD8"/>
    <w:rsid w:val="003A71F9"/>
    <w:rsid w:val="003B452C"/>
    <w:rsid w:val="003B525B"/>
    <w:rsid w:val="003B7BD5"/>
    <w:rsid w:val="003C145C"/>
    <w:rsid w:val="003C6514"/>
    <w:rsid w:val="003F3843"/>
    <w:rsid w:val="003F662A"/>
    <w:rsid w:val="00414B8B"/>
    <w:rsid w:val="004176ED"/>
    <w:rsid w:val="00443508"/>
    <w:rsid w:val="00445E48"/>
    <w:rsid w:val="004639ED"/>
    <w:rsid w:val="00490BCC"/>
    <w:rsid w:val="00493FD0"/>
    <w:rsid w:val="00494267"/>
    <w:rsid w:val="00497447"/>
    <w:rsid w:val="004A1789"/>
    <w:rsid w:val="004C7A30"/>
    <w:rsid w:val="004D0BCF"/>
    <w:rsid w:val="004E2172"/>
    <w:rsid w:val="004E3C63"/>
    <w:rsid w:val="00512907"/>
    <w:rsid w:val="0052039B"/>
    <w:rsid w:val="00527A80"/>
    <w:rsid w:val="005323F6"/>
    <w:rsid w:val="00550CCB"/>
    <w:rsid w:val="0055384E"/>
    <w:rsid w:val="00555121"/>
    <w:rsid w:val="005568B7"/>
    <w:rsid w:val="00565009"/>
    <w:rsid w:val="005763ED"/>
    <w:rsid w:val="005821DB"/>
    <w:rsid w:val="00590126"/>
    <w:rsid w:val="005A1ECF"/>
    <w:rsid w:val="005A2A73"/>
    <w:rsid w:val="005A4F8C"/>
    <w:rsid w:val="005B25D3"/>
    <w:rsid w:val="005B3601"/>
    <w:rsid w:val="005C0104"/>
    <w:rsid w:val="005C179B"/>
    <w:rsid w:val="005D79F4"/>
    <w:rsid w:val="005E6C89"/>
    <w:rsid w:val="00610EB0"/>
    <w:rsid w:val="006229FF"/>
    <w:rsid w:val="00627DF0"/>
    <w:rsid w:val="00656333"/>
    <w:rsid w:val="00657E79"/>
    <w:rsid w:val="006835D6"/>
    <w:rsid w:val="00683B65"/>
    <w:rsid w:val="00692D91"/>
    <w:rsid w:val="006C4E88"/>
    <w:rsid w:val="006E5FBA"/>
    <w:rsid w:val="00704CF0"/>
    <w:rsid w:val="00710792"/>
    <w:rsid w:val="00711CB0"/>
    <w:rsid w:val="00734F61"/>
    <w:rsid w:val="007358A9"/>
    <w:rsid w:val="007561EC"/>
    <w:rsid w:val="00760826"/>
    <w:rsid w:val="00774DA2"/>
    <w:rsid w:val="007A3000"/>
    <w:rsid w:val="007B614B"/>
    <w:rsid w:val="007D29CE"/>
    <w:rsid w:val="00803783"/>
    <w:rsid w:val="0080383C"/>
    <w:rsid w:val="0081607D"/>
    <w:rsid w:val="008354FA"/>
    <w:rsid w:val="00850E62"/>
    <w:rsid w:val="00853755"/>
    <w:rsid w:val="00866DC2"/>
    <w:rsid w:val="00871F30"/>
    <w:rsid w:val="00887E2F"/>
    <w:rsid w:val="008A0C89"/>
    <w:rsid w:val="008A64B5"/>
    <w:rsid w:val="008D33DA"/>
    <w:rsid w:val="008D39FB"/>
    <w:rsid w:val="008D3C82"/>
    <w:rsid w:val="008D440C"/>
    <w:rsid w:val="008F7C17"/>
    <w:rsid w:val="00915D8B"/>
    <w:rsid w:val="00924B9F"/>
    <w:rsid w:val="009347FE"/>
    <w:rsid w:val="009364AF"/>
    <w:rsid w:val="00946CC0"/>
    <w:rsid w:val="0095746C"/>
    <w:rsid w:val="00972276"/>
    <w:rsid w:val="00987B8B"/>
    <w:rsid w:val="009A3889"/>
    <w:rsid w:val="009C1FCA"/>
    <w:rsid w:val="009C2531"/>
    <w:rsid w:val="009D19F1"/>
    <w:rsid w:val="00A01460"/>
    <w:rsid w:val="00A13E4C"/>
    <w:rsid w:val="00A249D8"/>
    <w:rsid w:val="00A448E4"/>
    <w:rsid w:val="00A7519C"/>
    <w:rsid w:val="00A911C5"/>
    <w:rsid w:val="00AA266C"/>
    <w:rsid w:val="00AA4C65"/>
    <w:rsid w:val="00AA53B9"/>
    <w:rsid w:val="00AA71D6"/>
    <w:rsid w:val="00AB691F"/>
    <w:rsid w:val="00AD1F32"/>
    <w:rsid w:val="00AE37C7"/>
    <w:rsid w:val="00AF2E2A"/>
    <w:rsid w:val="00AF685F"/>
    <w:rsid w:val="00B03FE1"/>
    <w:rsid w:val="00B210CA"/>
    <w:rsid w:val="00B228C9"/>
    <w:rsid w:val="00B442F1"/>
    <w:rsid w:val="00B447BA"/>
    <w:rsid w:val="00B44DE9"/>
    <w:rsid w:val="00B65972"/>
    <w:rsid w:val="00B96B27"/>
    <w:rsid w:val="00BA0791"/>
    <w:rsid w:val="00BA13BD"/>
    <w:rsid w:val="00BB2691"/>
    <w:rsid w:val="00BB5C78"/>
    <w:rsid w:val="00BC32A5"/>
    <w:rsid w:val="00BC562D"/>
    <w:rsid w:val="00BE18FA"/>
    <w:rsid w:val="00BF377E"/>
    <w:rsid w:val="00C042AB"/>
    <w:rsid w:val="00C2080A"/>
    <w:rsid w:val="00C2197B"/>
    <w:rsid w:val="00C23E44"/>
    <w:rsid w:val="00C24EA0"/>
    <w:rsid w:val="00C34199"/>
    <w:rsid w:val="00C55776"/>
    <w:rsid w:val="00C5615B"/>
    <w:rsid w:val="00C61B48"/>
    <w:rsid w:val="00C7329F"/>
    <w:rsid w:val="00C7615C"/>
    <w:rsid w:val="00C866CC"/>
    <w:rsid w:val="00C90AF4"/>
    <w:rsid w:val="00CA12F8"/>
    <w:rsid w:val="00CA43F4"/>
    <w:rsid w:val="00CE5EDD"/>
    <w:rsid w:val="00CE60E6"/>
    <w:rsid w:val="00CF2721"/>
    <w:rsid w:val="00D0392C"/>
    <w:rsid w:val="00D04648"/>
    <w:rsid w:val="00D0470D"/>
    <w:rsid w:val="00D24FC4"/>
    <w:rsid w:val="00D27684"/>
    <w:rsid w:val="00D36DAD"/>
    <w:rsid w:val="00D56B99"/>
    <w:rsid w:val="00D62D4D"/>
    <w:rsid w:val="00D93761"/>
    <w:rsid w:val="00DA1DD4"/>
    <w:rsid w:val="00DA426A"/>
    <w:rsid w:val="00DB4132"/>
    <w:rsid w:val="00DB4B6B"/>
    <w:rsid w:val="00DE2DE4"/>
    <w:rsid w:val="00DE2F95"/>
    <w:rsid w:val="00DE4670"/>
    <w:rsid w:val="00DE567B"/>
    <w:rsid w:val="00DF26C5"/>
    <w:rsid w:val="00E0077A"/>
    <w:rsid w:val="00E02D6D"/>
    <w:rsid w:val="00E04476"/>
    <w:rsid w:val="00E8007E"/>
    <w:rsid w:val="00E84086"/>
    <w:rsid w:val="00E87BD0"/>
    <w:rsid w:val="00E94A38"/>
    <w:rsid w:val="00EC2F13"/>
    <w:rsid w:val="00EC3DA5"/>
    <w:rsid w:val="00ED674B"/>
    <w:rsid w:val="00EE1671"/>
    <w:rsid w:val="00EE42DD"/>
    <w:rsid w:val="00EF0E79"/>
    <w:rsid w:val="00EF52D0"/>
    <w:rsid w:val="00F060CF"/>
    <w:rsid w:val="00F20853"/>
    <w:rsid w:val="00F40A35"/>
    <w:rsid w:val="00F4554E"/>
    <w:rsid w:val="00F53196"/>
    <w:rsid w:val="00F57A3D"/>
    <w:rsid w:val="00F86959"/>
    <w:rsid w:val="00FA0FDF"/>
    <w:rsid w:val="00FE5760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72"/>
    <w:rPr>
      <w:sz w:val="24"/>
      <w:szCs w:val="24"/>
    </w:rPr>
  </w:style>
  <w:style w:type="paragraph" w:styleId="1">
    <w:name w:val="heading 1"/>
    <w:basedOn w:val="a"/>
    <w:next w:val="a"/>
    <w:qFormat/>
    <w:rsid w:val="001A1C72"/>
    <w:pPr>
      <w:keepNext/>
      <w:widowControl w:val="0"/>
      <w:shd w:val="clear" w:color="auto" w:fill="FFFFFF"/>
      <w:autoSpaceDE w:val="0"/>
      <w:autoSpaceDN w:val="0"/>
      <w:adjustRightInd w:val="0"/>
      <w:spacing w:before="470"/>
      <w:ind w:left="3778"/>
      <w:outlineLvl w:val="0"/>
    </w:pPr>
    <w:rPr>
      <w:b/>
      <w:bCs/>
      <w:color w:val="000000"/>
      <w:spacing w:val="-8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A1C72"/>
    <w:pPr>
      <w:shd w:val="clear" w:color="auto" w:fill="FFFFFF"/>
      <w:spacing w:before="187"/>
      <w:ind w:left="4860"/>
    </w:pPr>
    <w:rPr>
      <w:b/>
      <w:bCs/>
      <w:color w:val="000000"/>
      <w:spacing w:val="-11"/>
      <w:sz w:val="25"/>
      <w:szCs w:val="25"/>
    </w:rPr>
  </w:style>
  <w:style w:type="paragraph" w:styleId="21">
    <w:name w:val="Body Text Indent 2"/>
    <w:basedOn w:val="a"/>
    <w:semiHidden/>
    <w:rsid w:val="001A1C72"/>
    <w:pPr>
      <w:ind w:firstLine="426"/>
      <w:jc w:val="both"/>
    </w:pPr>
    <w:rPr>
      <w:szCs w:val="20"/>
    </w:rPr>
  </w:style>
  <w:style w:type="paragraph" w:styleId="a4">
    <w:name w:val="Body Text"/>
    <w:basedOn w:val="a"/>
    <w:link w:val="a5"/>
    <w:semiHidden/>
    <w:rsid w:val="001A1C72"/>
    <w:rPr>
      <w:szCs w:val="20"/>
    </w:rPr>
  </w:style>
  <w:style w:type="paragraph" w:styleId="22">
    <w:name w:val="Body Text 2"/>
    <w:basedOn w:val="a"/>
    <w:semiHidden/>
    <w:rsid w:val="001A1C72"/>
    <w:pPr>
      <w:jc w:val="both"/>
    </w:pPr>
    <w:rPr>
      <w:szCs w:val="20"/>
    </w:rPr>
  </w:style>
  <w:style w:type="paragraph" w:styleId="3">
    <w:name w:val="Body Text Indent 3"/>
    <w:basedOn w:val="a"/>
    <w:semiHidden/>
    <w:rsid w:val="001A1C72"/>
    <w:pPr>
      <w:tabs>
        <w:tab w:val="left" w:pos="0"/>
      </w:tabs>
      <w:spacing w:line="230" w:lineRule="auto"/>
      <w:ind w:firstLine="567"/>
      <w:jc w:val="both"/>
    </w:pPr>
    <w:rPr>
      <w:szCs w:val="20"/>
    </w:rPr>
  </w:style>
  <w:style w:type="table" w:styleId="a6">
    <w:name w:val="Table Grid"/>
    <w:basedOn w:val="a1"/>
    <w:uiPriority w:val="59"/>
    <w:rsid w:val="00BA0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364A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537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755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345FC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6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C6514"/>
  </w:style>
  <w:style w:type="paragraph" w:customStyle="1" w:styleId="p2">
    <w:name w:val="p2"/>
    <w:basedOn w:val="a"/>
    <w:rsid w:val="000F4422"/>
    <w:pPr>
      <w:spacing w:before="100" w:beforeAutospacing="1" w:after="100" w:afterAutospacing="1"/>
    </w:pPr>
  </w:style>
  <w:style w:type="character" w:customStyle="1" w:styleId="s3">
    <w:name w:val="s3"/>
    <w:basedOn w:val="a0"/>
    <w:rsid w:val="000F4422"/>
  </w:style>
  <w:style w:type="paragraph" w:customStyle="1" w:styleId="p4">
    <w:name w:val="p4"/>
    <w:basedOn w:val="a"/>
    <w:rsid w:val="000F4422"/>
    <w:pPr>
      <w:spacing w:before="100" w:beforeAutospacing="1" w:after="100" w:afterAutospacing="1"/>
    </w:pPr>
  </w:style>
  <w:style w:type="character" w:customStyle="1" w:styleId="s6">
    <w:name w:val="s6"/>
    <w:basedOn w:val="a0"/>
    <w:rsid w:val="000F4422"/>
  </w:style>
  <w:style w:type="paragraph" w:customStyle="1" w:styleId="Default">
    <w:name w:val="Default"/>
    <w:rsid w:val="00F40A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A4F8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6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4"/>
    <w:semiHidden/>
    <w:rsid w:val="00B228C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72"/>
    <w:rPr>
      <w:sz w:val="24"/>
      <w:szCs w:val="24"/>
    </w:rPr>
  </w:style>
  <w:style w:type="paragraph" w:styleId="1">
    <w:name w:val="heading 1"/>
    <w:basedOn w:val="a"/>
    <w:next w:val="a"/>
    <w:qFormat/>
    <w:rsid w:val="001A1C72"/>
    <w:pPr>
      <w:keepNext/>
      <w:widowControl w:val="0"/>
      <w:shd w:val="clear" w:color="auto" w:fill="FFFFFF"/>
      <w:autoSpaceDE w:val="0"/>
      <w:autoSpaceDN w:val="0"/>
      <w:adjustRightInd w:val="0"/>
      <w:spacing w:before="470"/>
      <w:ind w:left="3778"/>
      <w:outlineLvl w:val="0"/>
    </w:pPr>
    <w:rPr>
      <w:b/>
      <w:bCs/>
      <w:color w:val="000000"/>
      <w:spacing w:val="-8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A1C72"/>
    <w:pPr>
      <w:shd w:val="clear" w:color="auto" w:fill="FFFFFF"/>
      <w:spacing w:before="187"/>
      <w:ind w:left="4860"/>
    </w:pPr>
    <w:rPr>
      <w:b/>
      <w:bCs/>
      <w:color w:val="000000"/>
      <w:spacing w:val="-11"/>
      <w:sz w:val="25"/>
      <w:szCs w:val="25"/>
    </w:rPr>
  </w:style>
  <w:style w:type="paragraph" w:styleId="21">
    <w:name w:val="Body Text Indent 2"/>
    <w:basedOn w:val="a"/>
    <w:semiHidden/>
    <w:rsid w:val="001A1C72"/>
    <w:pPr>
      <w:ind w:firstLine="426"/>
      <w:jc w:val="both"/>
    </w:pPr>
    <w:rPr>
      <w:szCs w:val="20"/>
    </w:rPr>
  </w:style>
  <w:style w:type="paragraph" w:styleId="a4">
    <w:name w:val="Body Text"/>
    <w:basedOn w:val="a"/>
    <w:link w:val="a5"/>
    <w:semiHidden/>
    <w:rsid w:val="001A1C72"/>
    <w:rPr>
      <w:szCs w:val="20"/>
    </w:rPr>
  </w:style>
  <w:style w:type="paragraph" w:styleId="22">
    <w:name w:val="Body Text 2"/>
    <w:basedOn w:val="a"/>
    <w:semiHidden/>
    <w:rsid w:val="001A1C72"/>
    <w:pPr>
      <w:jc w:val="both"/>
    </w:pPr>
    <w:rPr>
      <w:szCs w:val="20"/>
    </w:rPr>
  </w:style>
  <w:style w:type="paragraph" w:styleId="3">
    <w:name w:val="Body Text Indent 3"/>
    <w:basedOn w:val="a"/>
    <w:semiHidden/>
    <w:rsid w:val="001A1C72"/>
    <w:pPr>
      <w:tabs>
        <w:tab w:val="left" w:pos="0"/>
      </w:tabs>
      <w:spacing w:line="230" w:lineRule="auto"/>
      <w:ind w:firstLine="567"/>
      <w:jc w:val="both"/>
    </w:pPr>
    <w:rPr>
      <w:szCs w:val="20"/>
    </w:rPr>
  </w:style>
  <w:style w:type="table" w:styleId="a6">
    <w:name w:val="Table Grid"/>
    <w:basedOn w:val="a1"/>
    <w:uiPriority w:val="59"/>
    <w:rsid w:val="00BA0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364A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537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755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345FC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6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C6514"/>
  </w:style>
  <w:style w:type="paragraph" w:customStyle="1" w:styleId="p2">
    <w:name w:val="p2"/>
    <w:basedOn w:val="a"/>
    <w:rsid w:val="000F4422"/>
    <w:pPr>
      <w:spacing w:before="100" w:beforeAutospacing="1" w:after="100" w:afterAutospacing="1"/>
    </w:pPr>
  </w:style>
  <w:style w:type="character" w:customStyle="1" w:styleId="s3">
    <w:name w:val="s3"/>
    <w:basedOn w:val="a0"/>
    <w:rsid w:val="000F4422"/>
  </w:style>
  <w:style w:type="paragraph" w:customStyle="1" w:styleId="p4">
    <w:name w:val="p4"/>
    <w:basedOn w:val="a"/>
    <w:rsid w:val="000F4422"/>
    <w:pPr>
      <w:spacing w:before="100" w:beforeAutospacing="1" w:after="100" w:afterAutospacing="1"/>
    </w:pPr>
  </w:style>
  <w:style w:type="character" w:customStyle="1" w:styleId="s6">
    <w:name w:val="s6"/>
    <w:basedOn w:val="a0"/>
    <w:rsid w:val="000F4422"/>
  </w:style>
  <w:style w:type="paragraph" w:customStyle="1" w:styleId="Default">
    <w:name w:val="Default"/>
    <w:rsid w:val="00F40A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A4F8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6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4"/>
    <w:semiHidden/>
    <w:rsid w:val="00B228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crtd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Sbhb_2_z33Vu3BDU9CRRXvIAahACQW6zomltLA1c0Li7AVA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hyd.otd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AED9-0986-41EE-9C66-3B0ABABA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Ases</cp:lastModifiedBy>
  <cp:revision>4</cp:revision>
  <cp:lastPrinted>2016-08-26T06:48:00Z</cp:lastPrinted>
  <dcterms:created xsi:type="dcterms:W3CDTF">2019-10-20T16:56:00Z</dcterms:created>
  <dcterms:modified xsi:type="dcterms:W3CDTF">2019-10-21T17:50:00Z</dcterms:modified>
</cp:coreProperties>
</file>