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02" w:rsidRPr="005C0202" w:rsidRDefault="005C0202" w:rsidP="005C0202">
      <w:pPr>
        <w:shd w:val="clear" w:color="auto" w:fill="B2D5EB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lang w:eastAsia="ru-RU"/>
        </w:rPr>
      </w:pPr>
      <w:r w:rsidRPr="005C02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2018-2019 учебный год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05.12.2018   </w:t>
      </w: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( первая среда декабря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)-</w:t>
      </w:r>
      <w:proofErr w:type="gramEnd"/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выпускники 11-х классов будут писать сочинение (изложение) в качества допуска к ГИА.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Начало-10.00.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Продолжительность-235 минут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Место проведени</w:t>
      </w:r>
      <w:proofErr w:type="gramStart"/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я-</w:t>
      </w:r>
      <w:proofErr w:type="gramEnd"/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МАОУ  "Школа  № </w:t>
      </w: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 w:eastAsia="ru-RU"/>
        </w:rPr>
        <w:t>59</w:t>
      </w: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"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Документы обучающихся</w:t>
      </w: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 заявление на участие; согласие на обработку персональных данных; паспорт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Повторно </w:t>
      </w:r>
      <w:proofErr w:type="gramStart"/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( </w:t>
      </w:r>
      <w:proofErr w:type="gramEnd"/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пересдача):</w:t>
      </w: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первая среда февраля и первая рабочая среда мая.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Тематические направления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:</w:t>
      </w:r>
      <w:proofErr w:type="gramEnd"/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Тематические направления для написания итогового сочинения:</w:t>
      </w:r>
    </w:p>
    <w:tbl>
      <w:tblPr>
        <w:tblpPr w:leftFromText="45" w:rightFromText="45" w:vertAnchor="text"/>
        <w:tblW w:w="8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3945"/>
      </w:tblGrid>
      <w:tr w:rsidR="005C0202" w:rsidRPr="005C0202" w:rsidTr="005C02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0202" w:rsidRPr="005C0202" w:rsidRDefault="005C0202" w:rsidP="005C02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0202" w:rsidRPr="005C0202" w:rsidRDefault="005C0202" w:rsidP="005C02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2018-2019</w:t>
            </w:r>
          </w:p>
        </w:tc>
      </w:tr>
      <w:tr w:rsidR="005C0202" w:rsidRPr="005C0202" w:rsidTr="005C02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 Верность и измена</w:t>
            </w:r>
          </w:p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 Равнодушие и отзывчивость</w:t>
            </w:r>
          </w:p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 Цели и средства</w:t>
            </w:r>
          </w:p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 Смелость и трусость</w:t>
            </w:r>
          </w:p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5. Человек и общество</w:t>
            </w:r>
          </w:p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 Отцы и дети</w:t>
            </w:r>
          </w:p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 Мечты и реальность</w:t>
            </w:r>
          </w:p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 Месть и великодушие</w:t>
            </w:r>
          </w:p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 Искусство и ремесло</w:t>
            </w:r>
          </w:p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5. Доброта и жестокость</w:t>
            </w:r>
          </w:p>
        </w:tc>
      </w:tr>
    </w:tbl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Тематические направления подготовлены специалистами Федерального института педагогических измерений и одобрены Советом по вопросам проведения итогового сочинения в выпускных классах.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Темы, как и в прошлом году, будут сформированы по часовым поясам.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Темы сочинений будут размещены за 15 минут до начала сочинения на федеральных сайтах(topic.ege.edu.ru и topic.fipi.ru)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en-US" w:eastAsia="ru-RU"/>
        </w:rPr>
        <w:t xml:space="preserve">      </w:t>
      </w: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Справочно</w:t>
      </w:r>
    </w:p>
    <w:p w:rsidR="005C0202" w:rsidRPr="005C0202" w:rsidRDefault="005C0202" w:rsidP="005C0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Обучающиеся с ограниченными возможностями здоровья или дети-инвалиды и инвалиды вместо сочинения вправе писать итоговое изложение. Третий год подряд для выпускников 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 Результатом итогового сочинения или изложения является «зачет» или «незачет». К сдаче единого государственного экзамена (ЕГЭ) и государственного выпускного экзамена (ГВЭ) будут допускаться только выпускники, получившие «зачет». </w:t>
      </w:r>
    </w:p>
    <w:p w:rsidR="005C0202" w:rsidRPr="005C0202" w:rsidRDefault="005C0202" w:rsidP="005C0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Также по желанию итоговое сочинение (изложение) могут писать и выпускники прошлых лет, чтобы представить его результаты в вузы.</w:t>
      </w:r>
    </w:p>
    <w:p w:rsidR="005C0202" w:rsidRPr="005C0202" w:rsidRDefault="005C0202" w:rsidP="005C0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Далее выпускник по желанию может представить свое сочинение при подаче документов в вуз в качестве индивидуального достижения абитуриента. Важно отметить, что в этом году за все индивидуальные достижения абитуриенту могут начислить не более 10 баллов, которые суммируются с результатами ЕГЭ. При этом решение учитывать или нет индивидуальные достижения каждый вуз принимает сам, предварительно 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разместив информацию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об этом в правилах приема.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 О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0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создана комиссия: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Члены комиссии</w:t>
      </w: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О0 по проведению итогового сочинения (изложения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)(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организаторы):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Провести инструктаж обучающихс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я(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запрещается иметь при себе средства связи, фото, аудио и видеоаппаратуру, справочные материалы и иные средства хранения и передачи информации);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Проинформировать обучающихся о правилах оформления, продолжительности экзамена, о месте и времени ознакомления с результатами, о работе с черновиками, которые не проверяются.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Продолжительность- 235 минут. В продолжительность проведения итогового сочинени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я(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изложения) не включается время, отведенное на инструктаж и заполнение регистрационных полей бланков;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Выдать обучающимся бланки регистрации, бланки записи, дополнительные бланки (по запросу)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,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черновики, орфографические словари;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Ознакомить с темами итоговых сочинени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й(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изложений)и зафиксировать их на доске;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Проверить правильность заполнения 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обучающимися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регистрационных полей бланков;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lastRenderedPageBreak/>
        <w:t>Объявить о начале и времени окончания итогового сочинени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я(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изложения) , зафиксировать его на доске;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Следить, чтобы на рабочем столе обучающихся не было ничего лишнего, кроме ручки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,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документа, удостоверяющего личность, орфографического словаря;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За 30 минут и 5 минут до окончания итогового сочинени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я(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изложения) , сообщить о скором завершении итогового сочинения(изложения);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Принять бланки регистрации, бланки с итоговыми сочинениями (изложениями), черновики у досрочно завершивших выполнение итогового сочинени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я(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изложения);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Объявить об окончании итогового сочинени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я(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изложения и собрать у обучающихся бланки регистрации, бланки с итоговыми сочинениями (изложениями), черновики;</w:t>
      </w:r>
    </w:p>
    <w:p w:rsidR="005C0202" w:rsidRPr="005C0202" w:rsidRDefault="005C0202" w:rsidP="005C0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Собранные бланки регистрации, бланки с итоговыми сочинениями (изложениями), черновики передать руководителю ОУ;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Эксперты</w:t>
      </w: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 по проверке итоговых сочинений (изложений) 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–у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чителя русского языка и литературы, не работающие в 11-х классах</w:t>
      </w:r>
    </w:p>
    <w:p w:rsidR="005C0202" w:rsidRPr="005C0202" w:rsidRDefault="005C0202" w:rsidP="005C02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Провести проверку копий бланков итоговых сочинений (изложений) и их оценивание в течение недели с даты итоговыми сочинениями</w:t>
      </w:r>
    </w:p>
    <w:p w:rsidR="005C0202" w:rsidRPr="005C0202" w:rsidRDefault="005C0202" w:rsidP="005C02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Каждое сочинение проверяется одним экспертом один раз;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Технический специалист</w:t>
      </w: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проведет копирование регистрационных бланков и бланков записи обучающихся после окончания итогового сочинения (изложения).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Ответственное лицо</w:t>
      </w: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переносит результаты проверки из копий бланков регистрации в оригиналы бланков регистрации обучающихся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Руководитель</w:t>
      </w: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сдает работы в РУОО.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Календарь сдачи итогового сочинения (изложения) 2018-2019 учебный год </w:t>
      </w:r>
    </w:p>
    <w:tbl>
      <w:tblPr>
        <w:tblW w:w="98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3681"/>
        <w:gridCol w:w="4289"/>
      </w:tblGrid>
      <w:tr w:rsidR="005C0202" w:rsidRPr="005C0202" w:rsidTr="005C0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Дополнительные сроки</w:t>
            </w:r>
          </w:p>
        </w:tc>
      </w:tr>
      <w:tr w:rsidR="005C0202" w:rsidRPr="005C0202" w:rsidTr="005C0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05.12.2018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первая среда февраля 2019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0202" w:rsidRPr="005C0202" w:rsidRDefault="005C0202" w:rsidP="005C02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C02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первая рабочая среда мая 2019 г.</w:t>
            </w:r>
          </w:p>
        </w:tc>
      </w:tr>
    </w:tbl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Вправе участвовать в дополнительные сроки:</w:t>
      </w:r>
    </w:p>
    <w:p w:rsidR="005C0202" w:rsidRPr="005C0202" w:rsidRDefault="005C0202" w:rsidP="005C0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обучающиеся, получившие «незачет» (не более 2-х раз); </w:t>
      </w:r>
    </w:p>
    <w:p w:rsidR="005C0202" w:rsidRPr="005C0202" w:rsidRDefault="005C0202" w:rsidP="005C0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обучающиеся и другие категории участников итогового сочинения (изложения), не явившиеся на итоговое сочинение (изложение) по уважительной причине; </w:t>
      </w:r>
    </w:p>
    <w:p w:rsidR="005C0202" w:rsidRPr="005C0202" w:rsidRDefault="005C0202" w:rsidP="005C0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обучающиеся и другие категории участников итогового сочинения (изложения), не завершившие сдачу итогового сочинения (изложения) по уважительной причине.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Срок действия итогового сочинения</w:t>
      </w:r>
    </w:p>
    <w:p w:rsidR="005C0202" w:rsidRPr="005C0202" w:rsidRDefault="005C0202" w:rsidP="005C0202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(Приложение 6 к письму Рособрнадзора от  12.10.2017  №   10-718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 )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5C0202" w:rsidRPr="005C0202" w:rsidRDefault="005C0202" w:rsidP="005C0202">
      <w:pPr>
        <w:spacing w:before="30" w:after="30" w:line="23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Итоговое сочинение (изложение) как допуск к ГИА – бессрочно.</w:t>
      </w:r>
    </w:p>
    <w:p w:rsidR="005C0202" w:rsidRPr="005C0202" w:rsidRDefault="005C0202" w:rsidP="005C0202">
      <w:pPr>
        <w:spacing w:before="30" w:after="30" w:line="23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обучение по программам</w:t>
      </w:r>
      <w:proofErr w:type="gram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бакалавриата</w:t>
      </w:r>
      <w:proofErr w:type="spell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и программам </w:t>
      </w:r>
      <w:proofErr w:type="spellStart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специалитета</w:t>
      </w:r>
      <w:proofErr w:type="spellEnd"/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действительно в течение четырех лет, следующих за годом написания такого сочинения.</w:t>
      </w:r>
    </w:p>
    <w:p w:rsidR="005C0202" w:rsidRPr="005C0202" w:rsidRDefault="005C0202" w:rsidP="005C0202">
      <w:pPr>
        <w:spacing w:before="30" w:after="30" w:line="23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Выпускники прошлых лет могут участвовать в итоговом сочинении, в том числе при наличии у них действующего итогового сочинения прошлых лет.</w:t>
      </w:r>
    </w:p>
    <w:p w:rsidR="005C0202" w:rsidRPr="005C0202" w:rsidRDefault="005C0202" w:rsidP="005C020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5C02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</w:t>
      </w:r>
    </w:p>
    <w:p w:rsidR="00AE2AFC" w:rsidRDefault="00AE2AFC"/>
    <w:sectPr w:rsidR="00AE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2137"/>
    <w:multiLevelType w:val="multilevel"/>
    <w:tmpl w:val="EE4A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21310"/>
    <w:multiLevelType w:val="multilevel"/>
    <w:tmpl w:val="DB52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72C5E"/>
    <w:multiLevelType w:val="multilevel"/>
    <w:tmpl w:val="AEAE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322957"/>
    <w:multiLevelType w:val="multilevel"/>
    <w:tmpl w:val="6E26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02"/>
    <w:rsid w:val="005C0202"/>
    <w:rsid w:val="00A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2018-11-14T15:04:00Z</dcterms:created>
  <dcterms:modified xsi:type="dcterms:W3CDTF">2018-11-14T15:05:00Z</dcterms:modified>
</cp:coreProperties>
</file>