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8" w:rsidRPr="00507808" w:rsidRDefault="00507808" w:rsidP="005078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078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Список предприятий – производителей одежды для обучающихся (школьной формы), имеющих сертификаты соответствия на производство одежды соответствующие требованиям </w:t>
      </w:r>
      <w:proofErr w:type="gramStart"/>
      <w:r w:rsidRPr="005078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</w:t>
      </w:r>
      <w:proofErr w:type="gramEnd"/>
      <w:r w:rsidRPr="005078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ТС 007/2011 «О безопасности продукции, предназначенной для детей и подростков».</w:t>
      </w:r>
    </w:p>
    <w:tbl>
      <w:tblPr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"/>
        <w:gridCol w:w="4080"/>
        <w:gridCol w:w="4680"/>
      </w:tblGrid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предприятия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контактный телефон: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ЗАОР Дзержинская швейная фабрика «Русь»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Дзержинск,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Нижегородской области,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ул. Красноармейская, 21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(8313) 36-72-25, 36-25-88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4" w:history="1">
              <w:r w:rsidRPr="00707BBC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u w:val="single"/>
                </w:rPr>
                <w:t>www.fab-rus.ru</w:t>
              </w:r>
            </w:hyperlink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ООО «Северный»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Нижний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ул. Акимова, д.44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(831) 277-33-22, 243-47-30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5" w:history="1">
              <w:r w:rsidRPr="00707BBC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u w:val="single"/>
                </w:rPr>
                <w:t>www.</w:t>
              </w:r>
            </w:hyperlink>
            <w:hyperlink r:id="rId6" w:history="1">
              <w:r w:rsidRPr="00707BBC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u w:val="single"/>
                </w:rPr>
                <w:t>severforma.com</w:t>
              </w:r>
            </w:hyperlink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ООО «Максим»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Нижний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ул. Акимова, д.44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(831) 277-33-22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7" w:history="1">
              <w:r w:rsidRPr="00707BBC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u w:val="single"/>
                </w:rPr>
                <w:t>www.</w:t>
              </w:r>
            </w:hyperlink>
            <w:hyperlink r:id="rId8" w:history="1">
              <w:r w:rsidRPr="00707BBC">
                <w:rPr>
                  <w:rFonts w:ascii="Times New Roman" w:eastAsia="Times New Roman" w:hAnsi="Times New Roman" w:cs="Times New Roman"/>
                  <w:b/>
                  <w:color w:val="333333"/>
                  <w:sz w:val="24"/>
                  <w:szCs w:val="24"/>
                  <w:u w:val="single"/>
                </w:rPr>
                <w:t>severforma.com</w:t>
              </w:r>
            </w:hyperlink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ООО Компания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«Гамма Текстиль»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Нижний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ул. Родионова, д.23 – а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 (831) 436-20-08, 436-84-84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http://uniorcentr.ru/</w:t>
            </w:r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НШ ЗАО «Весна»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Нижний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ул. Горького, д.151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(831) 419-25-17, 436-45-47</w:t>
            </w:r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Нижегородское ЗАО «Швейная фабрика № 19»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г. Нижний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 ул. В.Иванова, </w:t>
            </w:r>
            <w:proofErr w:type="spell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</w:t>
            </w:r>
            <w:proofErr w:type="spell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11 - а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тел. (831) 426-38-98,427-18-80,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факс 426-26-69</w:t>
            </w:r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ОАО "Надежда"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Нижегородская область,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р.п</w:t>
            </w:r>
            <w:proofErr w:type="gram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.П</w:t>
            </w:r>
            <w:proofErr w:type="gram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ильна, ул.Свободы, д.18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тел. (83192) 5-12-06, 5-21-22</w:t>
            </w:r>
          </w:p>
        </w:tc>
      </w:tr>
      <w:tr w:rsidR="00507808" w:rsidRPr="00507808" w:rsidTr="00507808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ИП Глебова А.Н. (Швейное предприятие «</w:t>
            </w:r>
            <w:proofErr w:type="spell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Leogrand</w:t>
            </w:r>
            <w:proofErr w:type="spell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")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г</w:t>
            </w:r>
            <w:proofErr w:type="gram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.Н</w:t>
            </w:r>
            <w:proofErr w:type="gram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ижний Новгород,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ул</w:t>
            </w:r>
            <w:proofErr w:type="gramStart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.М</w:t>
            </w:r>
            <w:proofErr w:type="gramEnd"/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арата, 52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078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тел.: (831) 246-07-04, 246-07-91</w:t>
            </w:r>
          </w:p>
          <w:p w:rsidR="00507808" w:rsidRPr="00507808" w:rsidRDefault="00507808" w:rsidP="005078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707BBC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</w:rPr>
              <w:t>www.leograndnnov.ru</w:t>
            </w:r>
            <w:proofErr w:type="spellEnd"/>
          </w:p>
        </w:tc>
      </w:tr>
    </w:tbl>
    <w:p w:rsidR="00507808" w:rsidRPr="00507808" w:rsidRDefault="00507808" w:rsidP="005078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078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6600AD" w:rsidRDefault="006600AD"/>
    <w:sectPr w:rsidR="0066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808"/>
    <w:rsid w:val="00507808"/>
    <w:rsid w:val="006600AD"/>
    <w:rsid w:val="007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7808"/>
    <w:rPr>
      <w:color w:val="0000FF"/>
      <w:u w:val="single"/>
    </w:rPr>
  </w:style>
  <w:style w:type="character" w:styleId="a5">
    <w:name w:val="Emphasis"/>
    <w:basedOn w:val="a0"/>
    <w:uiPriority w:val="20"/>
    <w:qFormat/>
    <w:rsid w:val="005078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for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verform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verforma.com/" TargetMode="External"/><Relationship Id="rId5" Type="http://schemas.openxmlformats.org/officeDocument/2006/relationships/hyperlink" Target="http://severforma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b-rus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3</cp:revision>
  <dcterms:created xsi:type="dcterms:W3CDTF">2017-05-04T14:55:00Z</dcterms:created>
  <dcterms:modified xsi:type="dcterms:W3CDTF">2017-05-04T14:59:00Z</dcterms:modified>
</cp:coreProperties>
</file>